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997"/>
        <w:gridCol w:w="101"/>
        <w:gridCol w:w="498"/>
        <w:gridCol w:w="1596"/>
        <w:gridCol w:w="156"/>
        <w:gridCol w:w="720"/>
        <w:gridCol w:w="720"/>
        <w:gridCol w:w="1596"/>
        <w:gridCol w:w="114"/>
        <w:gridCol w:w="315"/>
        <w:gridCol w:w="405"/>
        <w:gridCol w:w="2122"/>
        <w:gridCol w:w="236"/>
      </w:tblGrid>
      <w:tr w:rsidR="00697BF4" w:rsidTr="008A256C">
        <w:trPr>
          <w:trHeight w:val="233"/>
        </w:trPr>
        <w:tc>
          <w:tcPr>
            <w:tcW w:w="4788" w:type="dxa"/>
            <w:gridSpan w:val="7"/>
          </w:tcPr>
          <w:p w:rsidR="00697BF4" w:rsidRDefault="008429B8">
            <w:r>
              <w:t>Council Name: Chatham Elite Board of Directors</w:t>
            </w:r>
            <w:r w:rsidR="00F84D50">
              <w:t xml:space="preserve"> </w:t>
            </w:r>
          </w:p>
        </w:tc>
        <w:tc>
          <w:tcPr>
            <w:tcW w:w="4788" w:type="dxa"/>
            <w:gridSpan w:val="6"/>
          </w:tcPr>
          <w:p w:rsidR="00697BF4" w:rsidRDefault="008429B8">
            <w:r>
              <w:t>Chairperson: Robey Burke</w:t>
            </w:r>
          </w:p>
        </w:tc>
      </w:tr>
      <w:tr w:rsidR="00697BF4" w:rsidTr="008A256C">
        <w:trPr>
          <w:trHeight w:val="239"/>
        </w:trPr>
        <w:tc>
          <w:tcPr>
            <w:tcW w:w="4788" w:type="dxa"/>
            <w:gridSpan w:val="7"/>
          </w:tcPr>
          <w:p w:rsidR="00697BF4" w:rsidRDefault="00697BF4">
            <w:r>
              <w:t>Date of Meeting:</w:t>
            </w:r>
            <w:r w:rsidR="00160E7C">
              <w:t xml:space="preserve"> 02/09/2016</w:t>
            </w:r>
          </w:p>
        </w:tc>
        <w:tc>
          <w:tcPr>
            <w:tcW w:w="4788" w:type="dxa"/>
            <w:gridSpan w:val="6"/>
          </w:tcPr>
          <w:p w:rsidR="00697BF4" w:rsidRDefault="008429B8">
            <w:r>
              <w:t>Co-Chairperson: Joel Worsham</w:t>
            </w:r>
          </w:p>
        </w:tc>
      </w:tr>
      <w:tr w:rsidR="00697BF4" w:rsidTr="008A256C">
        <w:trPr>
          <w:trHeight w:val="233"/>
        </w:trPr>
        <w:tc>
          <w:tcPr>
            <w:tcW w:w="4788" w:type="dxa"/>
            <w:gridSpan w:val="7"/>
          </w:tcPr>
          <w:p w:rsidR="00697BF4" w:rsidRDefault="00697BF4">
            <w:r>
              <w:t>Time of Meeting:</w:t>
            </w:r>
            <w:r w:rsidR="00160E7C">
              <w:t xml:space="preserve">  6:55pm</w:t>
            </w:r>
          </w:p>
        </w:tc>
        <w:tc>
          <w:tcPr>
            <w:tcW w:w="4788" w:type="dxa"/>
            <w:gridSpan w:val="6"/>
          </w:tcPr>
          <w:p w:rsidR="00697BF4" w:rsidRDefault="008429B8">
            <w:r>
              <w:t xml:space="preserve">Secretary: </w:t>
            </w:r>
            <w:r w:rsidR="00F85093">
              <w:t>Wes Mcleod</w:t>
            </w:r>
          </w:p>
        </w:tc>
      </w:tr>
      <w:tr w:rsidR="00697BF4" w:rsidTr="008A256C">
        <w:trPr>
          <w:trHeight w:val="239"/>
        </w:trPr>
        <w:tc>
          <w:tcPr>
            <w:tcW w:w="9576" w:type="dxa"/>
            <w:gridSpan w:val="13"/>
          </w:tcPr>
          <w:p w:rsidR="00697BF4" w:rsidRDefault="00E631B2" w:rsidP="00E631B2">
            <w:pPr>
              <w:jc w:val="center"/>
            </w:pPr>
            <w:r>
              <w:t>Attendance</w:t>
            </w:r>
          </w:p>
        </w:tc>
      </w:tr>
      <w:tr w:rsidR="00E631B2" w:rsidTr="008A256C">
        <w:trPr>
          <w:trHeight w:val="233"/>
        </w:trPr>
        <w:tc>
          <w:tcPr>
            <w:tcW w:w="1596" w:type="dxa"/>
            <w:gridSpan w:val="3"/>
          </w:tcPr>
          <w:p w:rsidR="00E631B2" w:rsidRDefault="00110E69">
            <w:r>
              <w:t>P:</w:t>
            </w:r>
            <w:r w:rsidR="00E631B2">
              <w:t xml:space="preserve"> Present</w:t>
            </w:r>
          </w:p>
        </w:tc>
        <w:tc>
          <w:tcPr>
            <w:tcW w:w="1596" w:type="dxa"/>
          </w:tcPr>
          <w:p w:rsidR="00E631B2" w:rsidRDefault="00110E69">
            <w:r>
              <w:t>A: Absent</w:t>
            </w:r>
          </w:p>
        </w:tc>
        <w:tc>
          <w:tcPr>
            <w:tcW w:w="1596" w:type="dxa"/>
            <w:gridSpan w:val="3"/>
          </w:tcPr>
          <w:p w:rsidR="00E631B2" w:rsidRDefault="00110E69">
            <w:r>
              <w:t>V: Vacation</w:t>
            </w:r>
          </w:p>
        </w:tc>
        <w:tc>
          <w:tcPr>
            <w:tcW w:w="1596" w:type="dxa"/>
          </w:tcPr>
          <w:p w:rsidR="00E631B2" w:rsidRDefault="00110E69">
            <w:r>
              <w:t>S: Sick</w:t>
            </w:r>
          </w:p>
        </w:tc>
        <w:tc>
          <w:tcPr>
            <w:tcW w:w="2956" w:type="dxa"/>
            <w:gridSpan w:val="4"/>
          </w:tcPr>
          <w:p w:rsidR="00E631B2" w:rsidRDefault="00110E69">
            <w:r>
              <w:t>Vis: Visitor</w:t>
            </w:r>
          </w:p>
        </w:tc>
        <w:tc>
          <w:tcPr>
            <w:tcW w:w="236" w:type="dxa"/>
          </w:tcPr>
          <w:p w:rsidR="00E631B2" w:rsidRDefault="00E631B2"/>
        </w:tc>
      </w:tr>
      <w:tr w:rsidR="00110E69" w:rsidTr="008A256C">
        <w:trPr>
          <w:trHeight w:val="239"/>
        </w:trPr>
        <w:tc>
          <w:tcPr>
            <w:tcW w:w="9576" w:type="dxa"/>
            <w:gridSpan w:val="13"/>
          </w:tcPr>
          <w:p w:rsidR="00110E69" w:rsidRDefault="00110E69"/>
        </w:tc>
      </w:tr>
      <w:tr w:rsidR="00110E69" w:rsidTr="00232859">
        <w:trPr>
          <w:trHeight w:val="233"/>
        </w:trPr>
        <w:tc>
          <w:tcPr>
            <w:tcW w:w="1098" w:type="dxa"/>
            <w:gridSpan w:val="2"/>
          </w:tcPr>
          <w:p w:rsidR="00110E69" w:rsidRDefault="00110E69">
            <w:r>
              <w:t>Code</w:t>
            </w:r>
          </w:p>
        </w:tc>
        <w:tc>
          <w:tcPr>
            <w:tcW w:w="2250" w:type="dxa"/>
            <w:gridSpan w:val="3"/>
          </w:tcPr>
          <w:p w:rsidR="00110E69" w:rsidRDefault="00110E69">
            <w:r>
              <w:t>Name</w:t>
            </w:r>
          </w:p>
        </w:tc>
        <w:tc>
          <w:tcPr>
            <w:tcW w:w="720" w:type="dxa"/>
          </w:tcPr>
          <w:p w:rsidR="00110E69" w:rsidRDefault="00110E69">
            <w:r>
              <w:t>Code</w:t>
            </w:r>
          </w:p>
        </w:tc>
        <w:tc>
          <w:tcPr>
            <w:tcW w:w="2430" w:type="dxa"/>
            <w:gridSpan w:val="3"/>
          </w:tcPr>
          <w:p w:rsidR="00110E69" w:rsidRDefault="00110E69">
            <w:r>
              <w:t>Name</w:t>
            </w:r>
          </w:p>
        </w:tc>
        <w:tc>
          <w:tcPr>
            <w:tcW w:w="720" w:type="dxa"/>
            <w:gridSpan w:val="2"/>
          </w:tcPr>
          <w:p w:rsidR="00110E69" w:rsidRDefault="00110E69">
            <w:r>
              <w:t>Code</w:t>
            </w:r>
          </w:p>
        </w:tc>
        <w:tc>
          <w:tcPr>
            <w:tcW w:w="2358" w:type="dxa"/>
            <w:gridSpan w:val="2"/>
          </w:tcPr>
          <w:p w:rsidR="00110E69" w:rsidRDefault="00110E69">
            <w:r>
              <w:t>Name</w:t>
            </w:r>
          </w:p>
        </w:tc>
      </w:tr>
      <w:tr w:rsidR="00110E69" w:rsidTr="00232859">
        <w:trPr>
          <w:trHeight w:val="239"/>
        </w:trPr>
        <w:tc>
          <w:tcPr>
            <w:tcW w:w="1098" w:type="dxa"/>
            <w:gridSpan w:val="2"/>
          </w:tcPr>
          <w:p w:rsidR="00160E7C" w:rsidRDefault="00160E7C">
            <w:r>
              <w:t>P</w:t>
            </w:r>
          </w:p>
        </w:tc>
        <w:tc>
          <w:tcPr>
            <w:tcW w:w="2250" w:type="dxa"/>
            <w:gridSpan w:val="3"/>
          </w:tcPr>
          <w:p w:rsidR="00110E69" w:rsidRDefault="008429B8">
            <w:r>
              <w:t>Robey Burke</w:t>
            </w:r>
            <w:r w:rsidR="00232859">
              <w:t xml:space="preserve">       </w:t>
            </w:r>
          </w:p>
        </w:tc>
        <w:tc>
          <w:tcPr>
            <w:tcW w:w="720" w:type="dxa"/>
          </w:tcPr>
          <w:p w:rsidR="00110E69" w:rsidRDefault="00160E7C">
            <w:r>
              <w:t>P</w:t>
            </w:r>
          </w:p>
        </w:tc>
        <w:tc>
          <w:tcPr>
            <w:tcW w:w="2430" w:type="dxa"/>
            <w:gridSpan w:val="3"/>
          </w:tcPr>
          <w:p w:rsidR="00110E69" w:rsidRDefault="00232859">
            <w:r>
              <w:t xml:space="preserve">Cindy </w:t>
            </w:r>
            <w:proofErr w:type="spellStart"/>
            <w:r>
              <w:t>Gordan</w:t>
            </w:r>
            <w:proofErr w:type="spellEnd"/>
            <w:r>
              <w:t xml:space="preserve">           </w:t>
            </w:r>
          </w:p>
        </w:tc>
        <w:tc>
          <w:tcPr>
            <w:tcW w:w="720" w:type="dxa"/>
            <w:gridSpan w:val="2"/>
          </w:tcPr>
          <w:p w:rsidR="00110E69" w:rsidRDefault="00110E69"/>
        </w:tc>
        <w:tc>
          <w:tcPr>
            <w:tcW w:w="2358" w:type="dxa"/>
            <w:gridSpan w:val="2"/>
          </w:tcPr>
          <w:p w:rsidR="00110E69" w:rsidRDefault="00110E69"/>
        </w:tc>
      </w:tr>
      <w:tr w:rsidR="00110E69" w:rsidTr="00232859">
        <w:trPr>
          <w:trHeight w:val="233"/>
        </w:trPr>
        <w:tc>
          <w:tcPr>
            <w:tcW w:w="1098" w:type="dxa"/>
            <w:gridSpan w:val="2"/>
          </w:tcPr>
          <w:p w:rsidR="00110E69" w:rsidRDefault="00160E7C">
            <w:r>
              <w:t>P</w:t>
            </w:r>
          </w:p>
        </w:tc>
        <w:tc>
          <w:tcPr>
            <w:tcW w:w="2250" w:type="dxa"/>
            <w:gridSpan w:val="3"/>
          </w:tcPr>
          <w:p w:rsidR="00110E69" w:rsidRDefault="009115EC" w:rsidP="00232859">
            <w:r>
              <w:t>Melissa Burke</w:t>
            </w:r>
            <w:r w:rsidR="00232859">
              <w:t xml:space="preserve">     </w:t>
            </w:r>
          </w:p>
        </w:tc>
        <w:tc>
          <w:tcPr>
            <w:tcW w:w="720" w:type="dxa"/>
          </w:tcPr>
          <w:p w:rsidR="00110E69" w:rsidRDefault="00160E7C">
            <w:r>
              <w:t>P</w:t>
            </w:r>
          </w:p>
        </w:tc>
        <w:tc>
          <w:tcPr>
            <w:tcW w:w="2430" w:type="dxa"/>
            <w:gridSpan w:val="3"/>
          </w:tcPr>
          <w:p w:rsidR="00110E69" w:rsidRDefault="00160E7C">
            <w:r>
              <w:t xml:space="preserve">Joyce Vaughn            </w:t>
            </w:r>
          </w:p>
        </w:tc>
        <w:tc>
          <w:tcPr>
            <w:tcW w:w="720" w:type="dxa"/>
            <w:gridSpan w:val="2"/>
          </w:tcPr>
          <w:p w:rsidR="00110E69" w:rsidRDefault="00110E69"/>
        </w:tc>
        <w:tc>
          <w:tcPr>
            <w:tcW w:w="2358" w:type="dxa"/>
            <w:gridSpan w:val="2"/>
          </w:tcPr>
          <w:p w:rsidR="00110E69" w:rsidRDefault="00110E69"/>
        </w:tc>
      </w:tr>
      <w:tr w:rsidR="00160E7C" w:rsidTr="00232859">
        <w:trPr>
          <w:trHeight w:val="239"/>
        </w:trPr>
        <w:tc>
          <w:tcPr>
            <w:tcW w:w="1098" w:type="dxa"/>
            <w:gridSpan w:val="2"/>
          </w:tcPr>
          <w:p w:rsidR="00160E7C" w:rsidRDefault="00160E7C" w:rsidP="00160E7C">
            <w:r>
              <w:t>A</w:t>
            </w:r>
          </w:p>
        </w:tc>
        <w:tc>
          <w:tcPr>
            <w:tcW w:w="2250" w:type="dxa"/>
            <w:gridSpan w:val="3"/>
          </w:tcPr>
          <w:p w:rsidR="00160E7C" w:rsidRDefault="00160E7C" w:rsidP="00160E7C">
            <w:r>
              <w:t xml:space="preserve">Joel Worsham    </w:t>
            </w:r>
          </w:p>
        </w:tc>
        <w:tc>
          <w:tcPr>
            <w:tcW w:w="720" w:type="dxa"/>
          </w:tcPr>
          <w:p w:rsidR="00160E7C" w:rsidRDefault="00160E7C" w:rsidP="00160E7C">
            <w:r>
              <w:t>P</w:t>
            </w:r>
          </w:p>
        </w:tc>
        <w:tc>
          <w:tcPr>
            <w:tcW w:w="2430" w:type="dxa"/>
            <w:gridSpan w:val="3"/>
          </w:tcPr>
          <w:p w:rsidR="00160E7C" w:rsidRDefault="00160E7C" w:rsidP="00160E7C">
            <w:r>
              <w:t>Mandy Hinshaw</w:t>
            </w:r>
          </w:p>
        </w:tc>
        <w:tc>
          <w:tcPr>
            <w:tcW w:w="720" w:type="dxa"/>
            <w:gridSpan w:val="2"/>
          </w:tcPr>
          <w:p w:rsidR="00160E7C" w:rsidRDefault="00160E7C" w:rsidP="00160E7C"/>
        </w:tc>
        <w:tc>
          <w:tcPr>
            <w:tcW w:w="2358" w:type="dxa"/>
            <w:gridSpan w:val="2"/>
          </w:tcPr>
          <w:p w:rsidR="00160E7C" w:rsidRDefault="00160E7C" w:rsidP="00160E7C"/>
        </w:tc>
      </w:tr>
      <w:tr w:rsidR="00160E7C" w:rsidTr="00232859">
        <w:trPr>
          <w:trHeight w:val="233"/>
        </w:trPr>
        <w:tc>
          <w:tcPr>
            <w:tcW w:w="1098" w:type="dxa"/>
            <w:gridSpan w:val="2"/>
          </w:tcPr>
          <w:p w:rsidR="00160E7C" w:rsidRDefault="00160E7C" w:rsidP="00160E7C">
            <w:r>
              <w:t>P</w:t>
            </w:r>
          </w:p>
        </w:tc>
        <w:tc>
          <w:tcPr>
            <w:tcW w:w="2250" w:type="dxa"/>
            <w:gridSpan w:val="3"/>
          </w:tcPr>
          <w:p w:rsidR="00160E7C" w:rsidRDefault="00160E7C" w:rsidP="00160E7C">
            <w:r>
              <w:t xml:space="preserve">Leah Maness      </w:t>
            </w:r>
          </w:p>
        </w:tc>
        <w:tc>
          <w:tcPr>
            <w:tcW w:w="720" w:type="dxa"/>
          </w:tcPr>
          <w:p w:rsidR="00160E7C" w:rsidRDefault="008D5A44" w:rsidP="00160E7C">
            <w:r>
              <w:t>P</w:t>
            </w:r>
          </w:p>
        </w:tc>
        <w:tc>
          <w:tcPr>
            <w:tcW w:w="2430" w:type="dxa"/>
            <w:gridSpan w:val="3"/>
          </w:tcPr>
          <w:p w:rsidR="00160E7C" w:rsidRDefault="008D5A44" w:rsidP="00160E7C">
            <w:r>
              <w:t>Avis Bell</w:t>
            </w:r>
            <w:bookmarkStart w:id="0" w:name="_GoBack"/>
            <w:bookmarkEnd w:id="0"/>
          </w:p>
        </w:tc>
        <w:tc>
          <w:tcPr>
            <w:tcW w:w="720" w:type="dxa"/>
            <w:gridSpan w:val="2"/>
          </w:tcPr>
          <w:p w:rsidR="00160E7C" w:rsidRDefault="00160E7C" w:rsidP="00160E7C"/>
        </w:tc>
        <w:tc>
          <w:tcPr>
            <w:tcW w:w="2358" w:type="dxa"/>
            <w:gridSpan w:val="2"/>
          </w:tcPr>
          <w:p w:rsidR="00160E7C" w:rsidRDefault="00160E7C" w:rsidP="00160E7C"/>
        </w:tc>
      </w:tr>
      <w:tr w:rsidR="00160E7C" w:rsidTr="00232859">
        <w:trPr>
          <w:trHeight w:val="239"/>
        </w:trPr>
        <w:tc>
          <w:tcPr>
            <w:tcW w:w="1098" w:type="dxa"/>
            <w:gridSpan w:val="2"/>
          </w:tcPr>
          <w:p w:rsidR="00160E7C" w:rsidRDefault="00160E7C" w:rsidP="00160E7C">
            <w:r>
              <w:t>P</w:t>
            </w:r>
          </w:p>
        </w:tc>
        <w:tc>
          <w:tcPr>
            <w:tcW w:w="2250" w:type="dxa"/>
            <w:gridSpan w:val="3"/>
          </w:tcPr>
          <w:p w:rsidR="00160E7C" w:rsidRDefault="00160E7C" w:rsidP="00160E7C">
            <w:r>
              <w:t xml:space="preserve">Wes Mcleod       </w:t>
            </w:r>
          </w:p>
        </w:tc>
        <w:tc>
          <w:tcPr>
            <w:tcW w:w="720" w:type="dxa"/>
          </w:tcPr>
          <w:p w:rsidR="00160E7C" w:rsidRDefault="00160E7C" w:rsidP="00160E7C"/>
        </w:tc>
        <w:tc>
          <w:tcPr>
            <w:tcW w:w="2430" w:type="dxa"/>
            <w:gridSpan w:val="3"/>
          </w:tcPr>
          <w:p w:rsidR="00160E7C" w:rsidRDefault="00160E7C" w:rsidP="00160E7C"/>
        </w:tc>
        <w:tc>
          <w:tcPr>
            <w:tcW w:w="720" w:type="dxa"/>
            <w:gridSpan w:val="2"/>
          </w:tcPr>
          <w:p w:rsidR="00160E7C" w:rsidRDefault="00160E7C" w:rsidP="00160E7C"/>
        </w:tc>
        <w:tc>
          <w:tcPr>
            <w:tcW w:w="2358" w:type="dxa"/>
            <w:gridSpan w:val="2"/>
          </w:tcPr>
          <w:p w:rsidR="00160E7C" w:rsidRDefault="00160E7C" w:rsidP="00160E7C"/>
        </w:tc>
      </w:tr>
      <w:tr w:rsidR="00160E7C" w:rsidTr="00232859">
        <w:trPr>
          <w:trHeight w:val="233"/>
        </w:trPr>
        <w:tc>
          <w:tcPr>
            <w:tcW w:w="1098" w:type="dxa"/>
            <w:gridSpan w:val="2"/>
          </w:tcPr>
          <w:p w:rsidR="00160E7C" w:rsidRDefault="00160E7C" w:rsidP="00160E7C">
            <w:r>
              <w:t>A</w:t>
            </w:r>
          </w:p>
        </w:tc>
        <w:tc>
          <w:tcPr>
            <w:tcW w:w="2250" w:type="dxa"/>
            <w:gridSpan w:val="3"/>
          </w:tcPr>
          <w:p w:rsidR="00160E7C" w:rsidRDefault="00160E7C" w:rsidP="00160E7C">
            <w:r>
              <w:t>Rick Borchert</w:t>
            </w:r>
          </w:p>
        </w:tc>
        <w:tc>
          <w:tcPr>
            <w:tcW w:w="720" w:type="dxa"/>
          </w:tcPr>
          <w:p w:rsidR="00160E7C" w:rsidRDefault="00160E7C" w:rsidP="00160E7C"/>
        </w:tc>
        <w:tc>
          <w:tcPr>
            <w:tcW w:w="2430" w:type="dxa"/>
            <w:gridSpan w:val="3"/>
          </w:tcPr>
          <w:p w:rsidR="00160E7C" w:rsidRDefault="00160E7C" w:rsidP="00160E7C"/>
        </w:tc>
        <w:tc>
          <w:tcPr>
            <w:tcW w:w="720" w:type="dxa"/>
            <w:gridSpan w:val="2"/>
          </w:tcPr>
          <w:p w:rsidR="00160E7C" w:rsidRDefault="00160E7C" w:rsidP="00160E7C"/>
        </w:tc>
        <w:tc>
          <w:tcPr>
            <w:tcW w:w="2358" w:type="dxa"/>
            <w:gridSpan w:val="2"/>
          </w:tcPr>
          <w:p w:rsidR="00160E7C" w:rsidRDefault="00160E7C" w:rsidP="00160E7C"/>
        </w:tc>
      </w:tr>
      <w:tr w:rsidR="00160E7C" w:rsidTr="00232859">
        <w:trPr>
          <w:trHeight w:val="239"/>
        </w:trPr>
        <w:tc>
          <w:tcPr>
            <w:tcW w:w="1098" w:type="dxa"/>
            <w:gridSpan w:val="2"/>
          </w:tcPr>
          <w:p w:rsidR="00160E7C" w:rsidRDefault="00160E7C" w:rsidP="00160E7C">
            <w:r>
              <w:t>P</w:t>
            </w:r>
          </w:p>
        </w:tc>
        <w:tc>
          <w:tcPr>
            <w:tcW w:w="2250" w:type="dxa"/>
            <w:gridSpan w:val="3"/>
          </w:tcPr>
          <w:p w:rsidR="00160E7C" w:rsidRDefault="00160E7C" w:rsidP="00160E7C">
            <w:r>
              <w:t>Michelle Krenrich</w:t>
            </w:r>
          </w:p>
        </w:tc>
        <w:tc>
          <w:tcPr>
            <w:tcW w:w="720" w:type="dxa"/>
          </w:tcPr>
          <w:p w:rsidR="00160E7C" w:rsidRDefault="00160E7C" w:rsidP="00160E7C"/>
        </w:tc>
        <w:tc>
          <w:tcPr>
            <w:tcW w:w="2430" w:type="dxa"/>
            <w:gridSpan w:val="3"/>
          </w:tcPr>
          <w:p w:rsidR="00160E7C" w:rsidRDefault="00160E7C" w:rsidP="00160E7C"/>
        </w:tc>
        <w:tc>
          <w:tcPr>
            <w:tcW w:w="720" w:type="dxa"/>
            <w:gridSpan w:val="2"/>
          </w:tcPr>
          <w:p w:rsidR="00160E7C" w:rsidRDefault="00160E7C" w:rsidP="00160E7C"/>
        </w:tc>
        <w:tc>
          <w:tcPr>
            <w:tcW w:w="2358" w:type="dxa"/>
            <w:gridSpan w:val="2"/>
          </w:tcPr>
          <w:p w:rsidR="00160E7C" w:rsidRDefault="00160E7C" w:rsidP="00160E7C"/>
        </w:tc>
      </w:tr>
      <w:tr w:rsidR="00160E7C" w:rsidTr="00232859">
        <w:trPr>
          <w:trHeight w:val="239"/>
        </w:trPr>
        <w:tc>
          <w:tcPr>
            <w:tcW w:w="1098" w:type="dxa"/>
            <w:gridSpan w:val="2"/>
          </w:tcPr>
          <w:p w:rsidR="00160E7C" w:rsidRDefault="00160E7C" w:rsidP="00160E7C">
            <w:r>
              <w:t>A</w:t>
            </w:r>
          </w:p>
        </w:tc>
        <w:tc>
          <w:tcPr>
            <w:tcW w:w="2250" w:type="dxa"/>
            <w:gridSpan w:val="3"/>
          </w:tcPr>
          <w:p w:rsidR="00160E7C" w:rsidRDefault="00160E7C" w:rsidP="00160E7C">
            <w:r>
              <w:t xml:space="preserve">Robbie Sheppard </w:t>
            </w:r>
          </w:p>
        </w:tc>
        <w:tc>
          <w:tcPr>
            <w:tcW w:w="720" w:type="dxa"/>
          </w:tcPr>
          <w:p w:rsidR="00160E7C" w:rsidRDefault="00160E7C" w:rsidP="00160E7C"/>
        </w:tc>
        <w:tc>
          <w:tcPr>
            <w:tcW w:w="2430" w:type="dxa"/>
            <w:gridSpan w:val="3"/>
          </w:tcPr>
          <w:p w:rsidR="00160E7C" w:rsidRDefault="00160E7C" w:rsidP="00160E7C"/>
        </w:tc>
        <w:tc>
          <w:tcPr>
            <w:tcW w:w="720" w:type="dxa"/>
            <w:gridSpan w:val="2"/>
          </w:tcPr>
          <w:p w:rsidR="00160E7C" w:rsidRDefault="00160E7C" w:rsidP="00160E7C"/>
        </w:tc>
        <w:tc>
          <w:tcPr>
            <w:tcW w:w="2358" w:type="dxa"/>
            <w:gridSpan w:val="2"/>
          </w:tcPr>
          <w:p w:rsidR="00160E7C" w:rsidRDefault="00160E7C" w:rsidP="00160E7C"/>
        </w:tc>
      </w:tr>
      <w:tr w:rsidR="00160E7C" w:rsidTr="00232859">
        <w:trPr>
          <w:trHeight w:val="239"/>
        </w:trPr>
        <w:tc>
          <w:tcPr>
            <w:tcW w:w="1098" w:type="dxa"/>
            <w:gridSpan w:val="2"/>
          </w:tcPr>
          <w:p w:rsidR="00160E7C" w:rsidRDefault="00160E7C" w:rsidP="00160E7C">
            <w:r>
              <w:t>P</w:t>
            </w:r>
          </w:p>
        </w:tc>
        <w:tc>
          <w:tcPr>
            <w:tcW w:w="2250" w:type="dxa"/>
            <w:gridSpan w:val="3"/>
          </w:tcPr>
          <w:p w:rsidR="00160E7C" w:rsidRDefault="00160E7C" w:rsidP="00160E7C">
            <w:r>
              <w:t xml:space="preserve">April Kirkman        </w:t>
            </w:r>
          </w:p>
        </w:tc>
        <w:tc>
          <w:tcPr>
            <w:tcW w:w="720" w:type="dxa"/>
          </w:tcPr>
          <w:p w:rsidR="00160E7C" w:rsidRDefault="00160E7C" w:rsidP="00160E7C"/>
        </w:tc>
        <w:tc>
          <w:tcPr>
            <w:tcW w:w="2430" w:type="dxa"/>
            <w:gridSpan w:val="3"/>
          </w:tcPr>
          <w:p w:rsidR="00160E7C" w:rsidRDefault="00160E7C" w:rsidP="00160E7C"/>
        </w:tc>
        <w:tc>
          <w:tcPr>
            <w:tcW w:w="720" w:type="dxa"/>
            <w:gridSpan w:val="2"/>
          </w:tcPr>
          <w:p w:rsidR="00160E7C" w:rsidRDefault="00160E7C" w:rsidP="00160E7C"/>
        </w:tc>
        <w:tc>
          <w:tcPr>
            <w:tcW w:w="2358" w:type="dxa"/>
            <w:gridSpan w:val="2"/>
          </w:tcPr>
          <w:p w:rsidR="00160E7C" w:rsidRDefault="00160E7C" w:rsidP="00160E7C"/>
        </w:tc>
      </w:tr>
      <w:tr w:rsidR="00160E7C" w:rsidTr="00232859">
        <w:trPr>
          <w:trHeight w:val="239"/>
        </w:trPr>
        <w:tc>
          <w:tcPr>
            <w:tcW w:w="1098" w:type="dxa"/>
            <w:gridSpan w:val="2"/>
          </w:tcPr>
          <w:p w:rsidR="00160E7C" w:rsidRDefault="00160E7C" w:rsidP="00160E7C">
            <w:r>
              <w:t>P</w:t>
            </w:r>
          </w:p>
        </w:tc>
        <w:tc>
          <w:tcPr>
            <w:tcW w:w="2250" w:type="dxa"/>
            <w:gridSpan w:val="3"/>
          </w:tcPr>
          <w:p w:rsidR="00160E7C" w:rsidRDefault="00160E7C" w:rsidP="00160E7C">
            <w:r>
              <w:t xml:space="preserve">Jamie Price            </w:t>
            </w:r>
          </w:p>
        </w:tc>
        <w:tc>
          <w:tcPr>
            <w:tcW w:w="720" w:type="dxa"/>
          </w:tcPr>
          <w:p w:rsidR="00160E7C" w:rsidRDefault="00160E7C" w:rsidP="00160E7C"/>
        </w:tc>
        <w:tc>
          <w:tcPr>
            <w:tcW w:w="2430" w:type="dxa"/>
            <w:gridSpan w:val="3"/>
          </w:tcPr>
          <w:p w:rsidR="00160E7C" w:rsidRDefault="00160E7C" w:rsidP="00160E7C"/>
        </w:tc>
        <w:tc>
          <w:tcPr>
            <w:tcW w:w="720" w:type="dxa"/>
            <w:gridSpan w:val="2"/>
          </w:tcPr>
          <w:p w:rsidR="00160E7C" w:rsidRDefault="00160E7C" w:rsidP="00160E7C"/>
        </w:tc>
        <w:tc>
          <w:tcPr>
            <w:tcW w:w="2358" w:type="dxa"/>
            <w:gridSpan w:val="2"/>
          </w:tcPr>
          <w:p w:rsidR="00160E7C" w:rsidRDefault="00160E7C" w:rsidP="00160E7C"/>
        </w:tc>
      </w:tr>
      <w:tr w:rsidR="00160E7C" w:rsidTr="00C37528">
        <w:tc>
          <w:tcPr>
            <w:tcW w:w="1098" w:type="dxa"/>
            <w:gridSpan w:val="2"/>
          </w:tcPr>
          <w:p w:rsidR="00160E7C" w:rsidRDefault="00160E7C" w:rsidP="00160E7C"/>
          <w:p w:rsidR="00160E7C" w:rsidRDefault="00160E7C" w:rsidP="00160E7C"/>
        </w:tc>
        <w:tc>
          <w:tcPr>
            <w:tcW w:w="6120" w:type="dxa"/>
            <w:gridSpan w:val="9"/>
          </w:tcPr>
          <w:p w:rsidR="00160E7C" w:rsidRDefault="00160E7C" w:rsidP="00160E7C">
            <w:pPr>
              <w:rPr>
                <w:u w:val="single"/>
              </w:rPr>
            </w:pPr>
          </w:p>
          <w:p w:rsidR="00160E7C" w:rsidRPr="008A256C" w:rsidRDefault="00160E7C" w:rsidP="00160E7C">
            <w:pPr>
              <w:rPr>
                <w:u w:val="single"/>
              </w:rPr>
            </w:pPr>
            <w:r>
              <w:rPr>
                <w:u w:val="single"/>
              </w:rPr>
              <w:t>Agenda Items</w:t>
            </w:r>
          </w:p>
        </w:tc>
        <w:tc>
          <w:tcPr>
            <w:tcW w:w="2358" w:type="dxa"/>
            <w:gridSpan w:val="2"/>
          </w:tcPr>
          <w:p w:rsidR="00160E7C" w:rsidRDefault="00160E7C" w:rsidP="00160E7C"/>
          <w:p w:rsidR="00160E7C" w:rsidRPr="008A256C" w:rsidRDefault="00160E7C" w:rsidP="00160E7C">
            <w:pPr>
              <w:rPr>
                <w:u w:val="single"/>
              </w:rPr>
            </w:pPr>
            <w:r>
              <w:rPr>
                <w:u w:val="single"/>
              </w:rPr>
              <w:t>Actions &amp; Assignments</w:t>
            </w:r>
          </w:p>
        </w:tc>
      </w:tr>
      <w:tr w:rsidR="00160E7C" w:rsidTr="00C37528">
        <w:trPr>
          <w:trHeight w:val="2159"/>
        </w:trPr>
        <w:tc>
          <w:tcPr>
            <w:tcW w:w="1098" w:type="dxa"/>
            <w:gridSpan w:val="2"/>
          </w:tcPr>
          <w:p w:rsidR="00160E7C" w:rsidRDefault="00160E7C" w:rsidP="00160E7C">
            <w:r>
              <w:t>1.</w:t>
            </w:r>
          </w:p>
          <w:p w:rsidR="00160E7C" w:rsidRDefault="00160E7C" w:rsidP="00160E7C">
            <w:r>
              <w:t>Robey</w:t>
            </w:r>
          </w:p>
          <w:p w:rsidR="00160E7C" w:rsidRDefault="00160E7C" w:rsidP="00160E7C">
            <w:r>
              <w:t>Burke</w:t>
            </w:r>
          </w:p>
          <w:p w:rsidR="00160E7C" w:rsidRDefault="00160E7C" w:rsidP="00160E7C"/>
          <w:p w:rsidR="00160E7C" w:rsidRDefault="00160E7C" w:rsidP="00160E7C"/>
          <w:p w:rsidR="00160E7C" w:rsidRDefault="00160E7C" w:rsidP="00160E7C"/>
        </w:tc>
        <w:tc>
          <w:tcPr>
            <w:tcW w:w="6120" w:type="dxa"/>
            <w:gridSpan w:val="9"/>
          </w:tcPr>
          <w:p w:rsidR="00160E7C" w:rsidRDefault="00160E7C" w:rsidP="00160E7C">
            <w:pPr>
              <w:rPr>
                <w:color w:val="FF0000"/>
                <w:u w:val="single"/>
              </w:rPr>
            </w:pPr>
            <w:r w:rsidRPr="00EB080D">
              <w:rPr>
                <w:color w:val="FF0000"/>
                <w:u w:val="single"/>
              </w:rPr>
              <w:t>Follow-Up Items from Last Meeting:</w:t>
            </w:r>
          </w:p>
          <w:p w:rsidR="00160E7C" w:rsidRPr="00160E7C" w:rsidRDefault="00160E7C" w:rsidP="00A14FD8">
            <w:pPr>
              <w:pStyle w:val="ListParagraph"/>
              <w:numPr>
                <w:ilvl w:val="0"/>
                <w:numId w:val="1"/>
              </w:numPr>
            </w:pPr>
            <w:r w:rsidRPr="00160E7C">
              <w:t xml:space="preserve">Joyce </w:t>
            </w:r>
            <w:r w:rsidR="00A14FD8">
              <w:t xml:space="preserve">Vaughn </w:t>
            </w:r>
            <w:r>
              <w:t xml:space="preserve">contacted the Greensboro coliseum in regards to the concessions fundraising opportunity. </w:t>
            </w:r>
            <w:r w:rsidR="00A14FD8">
              <w:t xml:space="preserve">The contact person seemed very interested and open to working with us but at the time of this meeting hasn’t returned Joyce’s follow-up call to discuss the details.  </w:t>
            </w:r>
          </w:p>
        </w:tc>
        <w:tc>
          <w:tcPr>
            <w:tcW w:w="2358" w:type="dxa"/>
            <w:gridSpan w:val="2"/>
          </w:tcPr>
          <w:p w:rsidR="00421BA0" w:rsidRDefault="00421BA0" w:rsidP="00421BA0">
            <w:pPr>
              <w:pStyle w:val="ListParagraph"/>
              <w:ind w:left="450"/>
            </w:pPr>
          </w:p>
          <w:p w:rsidR="00160E7C" w:rsidRDefault="00A14FD8" w:rsidP="00421BA0">
            <w:pPr>
              <w:pStyle w:val="ListParagraph"/>
              <w:numPr>
                <w:ilvl w:val="0"/>
                <w:numId w:val="1"/>
              </w:numPr>
            </w:pPr>
            <w:r>
              <w:t>Joyce is continuing to attempt to reach out to her contact to work out the specifics concerning the fundraising opportunity.</w:t>
            </w:r>
          </w:p>
        </w:tc>
      </w:tr>
      <w:tr w:rsidR="00160E7C" w:rsidTr="00C37528">
        <w:trPr>
          <w:cantSplit/>
          <w:trHeight w:val="2150"/>
        </w:trPr>
        <w:tc>
          <w:tcPr>
            <w:tcW w:w="1098" w:type="dxa"/>
            <w:gridSpan w:val="2"/>
          </w:tcPr>
          <w:p w:rsidR="00160E7C" w:rsidRDefault="00160E7C" w:rsidP="00160E7C">
            <w:r>
              <w:t>2.</w:t>
            </w:r>
          </w:p>
          <w:p w:rsidR="00160E7C" w:rsidRDefault="00160E7C" w:rsidP="00160E7C">
            <w:r>
              <w:t>Leah</w:t>
            </w:r>
          </w:p>
          <w:p w:rsidR="00160E7C" w:rsidRDefault="00160E7C" w:rsidP="00160E7C">
            <w:r>
              <w:t>Maness</w:t>
            </w:r>
          </w:p>
        </w:tc>
        <w:tc>
          <w:tcPr>
            <w:tcW w:w="6120" w:type="dxa"/>
            <w:gridSpan w:val="9"/>
          </w:tcPr>
          <w:p w:rsidR="00160E7C" w:rsidRDefault="00160E7C" w:rsidP="00160E7C">
            <w:pPr>
              <w:rPr>
                <w:color w:val="FF0000"/>
                <w:u w:val="single"/>
              </w:rPr>
            </w:pPr>
            <w:r>
              <w:rPr>
                <w:color w:val="FF0000"/>
                <w:u w:val="single"/>
              </w:rPr>
              <w:t>Finance</w:t>
            </w:r>
            <w:r w:rsidRPr="00EB080D">
              <w:rPr>
                <w:color w:val="FF0000"/>
                <w:u w:val="single"/>
              </w:rPr>
              <w:t xml:space="preserve"> Update</w:t>
            </w:r>
            <w:r>
              <w:rPr>
                <w:color w:val="FF0000"/>
                <w:u w:val="single"/>
              </w:rPr>
              <w:t>s</w:t>
            </w:r>
            <w:r w:rsidRPr="00EB080D">
              <w:rPr>
                <w:color w:val="FF0000"/>
                <w:u w:val="single"/>
              </w:rPr>
              <w:t>:</w:t>
            </w:r>
          </w:p>
          <w:p w:rsidR="00A14FD8" w:rsidRPr="00A14FD8" w:rsidRDefault="00A14FD8" w:rsidP="00F31071">
            <w:pPr>
              <w:pStyle w:val="ListParagraph"/>
              <w:numPr>
                <w:ilvl w:val="0"/>
                <w:numId w:val="3"/>
              </w:numPr>
            </w:pPr>
            <w:r w:rsidRPr="00A14FD8">
              <w:t>Leah Maness</w:t>
            </w:r>
            <w:r>
              <w:t xml:space="preserve"> informed the board that we had two additional donations come in from the United Way (three total in the last month) and that the organization has</w:t>
            </w:r>
            <w:r w:rsidR="00F31071">
              <w:t xml:space="preserve"> $2,168.27</w:t>
            </w:r>
            <w:r>
              <w:t xml:space="preserve"> in the checking account at this time.</w:t>
            </w:r>
            <w:r w:rsidR="00F31071">
              <w:t xml:space="preserve">  The organizational post office was also renewed at a cost of $60.</w:t>
            </w:r>
          </w:p>
        </w:tc>
        <w:tc>
          <w:tcPr>
            <w:tcW w:w="2358" w:type="dxa"/>
            <w:gridSpan w:val="2"/>
          </w:tcPr>
          <w:p w:rsidR="00160E7C" w:rsidRDefault="00160E7C" w:rsidP="00160E7C"/>
        </w:tc>
      </w:tr>
      <w:tr w:rsidR="00160E7C" w:rsidTr="00421BA0">
        <w:trPr>
          <w:trHeight w:val="2393"/>
        </w:trPr>
        <w:tc>
          <w:tcPr>
            <w:tcW w:w="1098" w:type="dxa"/>
            <w:gridSpan w:val="2"/>
          </w:tcPr>
          <w:p w:rsidR="00160E7C" w:rsidRDefault="00160E7C" w:rsidP="00160E7C">
            <w:r>
              <w:t>3.</w:t>
            </w:r>
          </w:p>
          <w:p w:rsidR="00160E7C" w:rsidRDefault="00160E7C" w:rsidP="00160E7C">
            <w:r>
              <w:t>April</w:t>
            </w:r>
          </w:p>
          <w:p w:rsidR="00160E7C" w:rsidRDefault="00160E7C" w:rsidP="00160E7C">
            <w:r>
              <w:t>Kirkman</w:t>
            </w:r>
          </w:p>
          <w:p w:rsidR="00160E7C" w:rsidRDefault="00160E7C" w:rsidP="00160E7C">
            <w:r>
              <w:t xml:space="preserve">Jamie </w:t>
            </w:r>
          </w:p>
          <w:p w:rsidR="00160E7C" w:rsidRDefault="00160E7C" w:rsidP="00160E7C">
            <w:r>
              <w:t>Price</w:t>
            </w:r>
          </w:p>
          <w:p w:rsidR="00160E7C" w:rsidRDefault="00160E7C" w:rsidP="00160E7C"/>
        </w:tc>
        <w:tc>
          <w:tcPr>
            <w:tcW w:w="6120" w:type="dxa"/>
            <w:gridSpan w:val="9"/>
          </w:tcPr>
          <w:p w:rsidR="00160E7C" w:rsidRDefault="00160E7C" w:rsidP="00160E7C">
            <w:pPr>
              <w:rPr>
                <w:color w:val="FF0000"/>
                <w:u w:val="single"/>
              </w:rPr>
            </w:pPr>
            <w:r w:rsidRPr="00EB080D">
              <w:rPr>
                <w:color w:val="FF0000"/>
                <w:u w:val="single"/>
              </w:rPr>
              <w:t>501c3 Update:</w:t>
            </w:r>
          </w:p>
          <w:p w:rsidR="00F31071" w:rsidRDefault="00F31071" w:rsidP="00F31071">
            <w:pPr>
              <w:pStyle w:val="ListParagraph"/>
              <w:numPr>
                <w:ilvl w:val="0"/>
                <w:numId w:val="3"/>
              </w:numPr>
            </w:pPr>
            <w:r w:rsidRPr="00F31071">
              <w:t>Robey Burke</w:t>
            </w:r>
            <w:r>
              <w:t xml:space="preserve"> informed the board that a copy of the 501-3C paperwork need be on hand during any team or organizational fundraiser.</w:t>
            </w:r>
          </w:p>
          <w:p w:rsidR="00F31071" w:rsidRPr="00F31071" w:rsidRDefault="00F31071" w:rsidP="00F31071">
            <w:pPr>
              <w:pStyle w:val="ListParagraph"/>
              <w:numPr>
                <w:ilvl w:val="0"/>
                <w:numId w:val="3"/>
              </w:numPr>
            </w:pPr>
            <w:r>
              <w:t>501-3C has to be renewed in February.</w:t>
            </w:r>
          </w:p>
        </w:tc>
        <w:tc>
          <w:tcPr>
            <w:tcW w:w="2358" w:type="dxa"/>
            <w:gridSpan w:val="2"/>
          </w:tcPr>
          <w:p w:rsidR="00F31071" w:rsidRDefault="00F31071" w:rsidP="00F31071">
            <w:pPr>
              <w:ind w:left="90"/>
            </w:pPr>
          </w:p>
          <w:p w:rsidR="00160E7C" w:rsidRDefault="00F31071" w:rsidP="00F31071">
            <w:pPr>
              <w:pStyle w:val="ListParagraph"/>
              <w:numPr>
                <w:ilvl w:val="0"/>
                <w:numId w:val="3"/>
              </w:numPr>
            </w:pPr>
            <w:r>
              <w:t>Robey is meeting with April Kirkman, and Jamie Price to discuss the renewal of the 501-3C status.</w:t>
            </w:r>
          </w:p>
        </w:tc>
      </w:tr>
      <w:tr w:rsidR="00DC5BF6" w:rsidTr="00421BA0">
        <w:tc>
          <w:tcPr>
            <w:tcW w:w="997" w:type="dxa"/>
          </w:tcPr>
          <w:p w:rsidR="00DC5BF6" w:rsidRDefault="00421BA0">
            <w:r>
              <w:lastRenderedPageBreak/>
              <w:t xml:space="preserve">                   </w:t>
            </w:r>
          </w:p>
        </w:tc>
        <w:tc>
          <w:tcPr>
            <w:tcW w:w="5816" w:type="dxa"/>
            <w:gridSpan w:val="9"/>
          </w:tcPr>
          <w:p w:rsidR="00DC5BF6" w:rsidRPr="00DC5BF6" w:rsidRDefault="00DC5BF6">
            <w:pPr>
              <w:rPr>
                <w:u w:val="single"/>
              </w:rPr>
            </w:pPr>
            <w:r>
              <w:rPr>
                <w:u w:val="single"/>
              </w:rPr>
              <w:t>Agenda Items</w:t>
            </w:r>
          </w:p>
        </w:tc>
        <w:tc>
          <w:tcPr>
            <w:tcW w:w="2763" w:type="dxa"/>
            <w:gridSpan w:val="3"/>
          </w:tcPr>
          <w:p w:rsidR="00DC5BF6" w:rsidRPr="00DC5BF6" w:rsidRDefault="00DC5BF6">
            <w:pPr>
              <w:rPr>
                <w:u w:val="single"/>
              </w:rPr>
            </w:pPr>
            <w:r>
              <w:rPr>
                <w:u w:val="single"/>
              </w:rPr>
              <w:t>Action</w:t>
            </w:r>
            <w:r w:rsidR="00AD2E18">
              <w:rPr>
                <w:u w:val="single"/>
              </w:rPr>
              <w:t>s &amp; Assignments</w:t>
            </w:r>
          </w:p>
        </w:tc>
      </w:tr>
      <w:tr w:rsidR="00DC5BF6" w:rsidTr="00421BA0">
        <w:trPr>
          <w:trHeight w:val="1898"/>
        </w:trPr>
        <w:tc>
          <w:tcPr>
            <w:tcW w:w="997" w:type="dxa"/>
          </w:tcPr>
          <w:p w:rsidR="00DC5BF6" w:rsidRDefault="00DC5BF6">
            <w:r>
              <w:t>4.</w:t>
            </w:r>
          </w:p>
          <w:p w:rsidR="00F31071" w:rsidRDefault="00F31071">
            <w:r>
              <w:t>Joyce Vaughn Michelle Krenrich</w:t>
            </w:r>
          </w:p>
          <w:p w:rsidR="00F31071" w:rsidRDefault="00F31071">
            <w:r>
              <w:t>Cindy Gordon</w:t>
            </w:r>
          </w:p>
          <w:p w:rsidR="00F31071" w:rsidRDefault="00F31071">
            <w:r>
              <w:t>Avis Bell</w:t>
            </w:r>
          </w:p>
          <w:p w:rsidR="00F31071" w:rsidRDefault="00F31071">
            <w:r>
              <w:t>Mandy Hinshaw</w:t>
            </w:r>
          </w:p>
          <w:p w:rsidR="004304CE" w:rsidRDefault="004304CE"/>
        </w:tc>
        <w:tc>
          <w:tcPr>
            <w:tcW w:w="5816" w:type="dxa"/>
            <w:gridSpan w:val="9"/>
          </w:tcPr>
          <w:p w:rsidR="00DC5BF6" w:rsidRDefault="00092A06">
            <w:pPr>
              <w:rPr>
                <w:color w:val="FF0000"/>
                <w:u w:val="single"/>
              </w:rPr>
            </w:pPr>
            <w:r>
              <w:rPr>
                <w:color w:val="FF0000"/>
                <w:u w:val="single"/>
              </w:rPr>
              <w:t xml:space="preserve">Organizational Fundraisers &amp; </w:t>
            </w:r>
            <w:r w:rsidR="000E07A9" w:rsidRPr="00EB080D">
              <w:rPr>
                <w:color w:val="FF0000"/>
                <w:u w:val="single"/>
              </w:rPr>
              <w:t>Special Events:</w:t>
            </w:r>
          </w:p>
          <w:p w:rsidR="00421BA0" w:rsidRPr="00421BA0" w:rsidRDefault="00421BA0" w:rsidP="00421BA0">
            <w:pPr>
              <w:pStyle w:val="ListParagraph"/>
              <w:numPr>
                <w:ilvl w:val="0"/>
                <w:numId w:val="4"/>
              </w:numPr>
              <w:rPr>
                <w:u w:val="single"/>
              </w:rPr>
            </w:pPr>
            <w:r w:rsidRPr="00160E7C">
              <w:t xml:space="preserve">Joyce </w:t>
            </w:r>
            <w:r>
              <w:t xml:space="preserve">Vaughn contacted the Greensboro coliseum in regards to the concessions fundraising opportunity. The contact person seemed very interested and open to working with us but at the time of this meeting hasn’t returned Joyce’s follow-up call to discuss the details.  </w:t>
            </w:r>
          </w:p>
          <w:p w:rsidR="00421BA0" w:rsidRPr="00421BA0" w:rsidRDefault="00421BA0" w:rsidP="00421BA0">
            <w:pPr>
              <w:pStyle w:val="ListParagraph"/>
              <w:numPr>
                <w:ilvl w:val="0"/>
                <w:numId w:val="4"/>
              </w:numPr>
              <w:rPr>
                <w:u w:val="single"/>
              </w:rPr>
            </w:pPr>
            <w:r>
              <w:t>A fundraiser form was created by the committee to help streamline fundraising efforts.</w:t>
            </w:r>
          </w:p>
          <w:p w:rsidR="00421BA0" w:rsidRDefault="00421BA0" w:rsidP="00421BA0">
            <w:pPr>
              <w:pStyle w:val="ListParagraph"/>
              <w:numPr>
                <w:ilvl w:val="0"/>
                <w:numId w:val="4"/>
              </w:numPr>
            </w:pPr>
            <w:r w:rsidRPr="00421BA0">
              <w:t>A t-shirt sales fundraiser was brought before the board</w:t>
            </w:r>
            <w:r>
              <w:t xml:space="preserve"> to sale Chatham Elite t-shirts. The shirts could be purchased online at a cost of $9.50 and sold for $15 with the profits going to the organization.</w:t>
            </w:r>
            <w:r w:rsidRPr="00421BA0">
              <w:t xml:space="preserve"> </w:t>
            </w:r>
          </w:p>
          <w:p w:rsidR="00421BA0" w:rsidRDefault="00421BA0" w:rsidP="00421BA0">
            <w:pPr>
              <w:pStyle w:val="ListParagraph"/>
              <w:numPr>
                <w:ilvl w:val="0"/>
                <w:numId w:val="4"/>
              </w:numPr>
            </w:pPr>
            <w:r>
              <w:t xml:space="preserve">A tumbler fundraiser was also brought before the board. An online organization through USSSA </w:t>
            </w:r>
            <w:r w:rsidR="00F66948">
              <w:t xml:space="preserve">is promoting this product and would put the Chatham Elite logo on it to be sold at $16/tumbler.  Out of the $16, $6.40 would go to the organization. </w:t>
            </w:r>
          </w:p>
          <w:p w:rsidR="00F66948" w:rsidRDefault="00F66948" w:rsidP="00421BA0">
            <w:pPr>
              <w:pStyle w:val="ListParagraph"/>
              <w:numPr>
                <w:ilvl w:val="0"/>
                <w:numId w:val="4"/>
              </w:numPr>
            </w:pPr>
            <w:r>
              <w:t>The 2016 Chatham Elite Day was discussed at length and was determined through a vote of the board that it would be a softball event held tentatively on Saturday August 6</w:t>
            </w:r>
            <w:r w:rsidRPr="00F66948">
              <w:rPr>
                <w:vertAlign w:val="superscript"/>
              </w:rPr>
              <w:t>th</w:t>
            </w:r>
            <w:r>
              <w:t xml:space="preserve"> of this year at a “to be determined” location. Joel Worsham was asked to reach out to the girls on the committed team to insure schedule conflicts on this date would not be a problem with their prospective college obligations.  </w:t>
            </w:r>
          </w:p>
          <w:p w:rsidR="00FB312A" w:rsidRPr="00421BA0" w:rsidRDefault="00FB312A" w:rsidP="00421BA0">
            <w:pPr>
              <w:pStyle w:val="ListParagraph"/>
              <w:numPr>
                <w:ilvl w:val="0"/>
                <w:numId w:val="4"/>
              </w:numPr>
            </w:pPr>
            <w:r>
              <w:t>An organization softball tournament was also discussed to be put on the agenda for 2017.  Many aspects of this tournament were discussed including which age groups of girls to have the tournament for, venues and rental fees, fundraising/concessions sales during the tournament, as well as potential dates for 2017.</w:t>
            </w:r>
          </w:p>
        </w:tc>
        <w:tc>
          <w:tcPr>
            <w:tcW w:w="2763" w:type="dxa"/>
            <w:gridSpan w:val="3"/>
          </w:tcPr>
          <w:p w:rsidR="00421BA0" w:rsidRDefault="00421BA0" w:rsidP="00421BA0">
            <w:pPr>
              <w:pStyle w:val="ListParagraph"/>
              <w:ind w:left="450"/>
            </w:pPr>
          </w:p>
          <w:p w:rsidR="00DC5BF6" w:rsidRDefault="00421BA0" w:rsidP="00421BA0">
            <w:pPr>
              <w:pStyle w:val="ListParagraph"/>
              <w:numPr>
                <w:ilvl w:val="0"/>
                <w:numId w:val="4"/>
              </w:numPr>
            </w:pPr>
            <w:r>
              <w:t>Joyce is continuing to attempt to reach out to her contact at the GSO coliseum to work out the specifics concerning their fundraising opportunity.</w:t>
            </w:r>
          </w:p>
          <w:p w:rsidR="00421BA0" w:rsidRDefault="00421BA0" w:rsidP="00421BA0">
            <w:pPr>
              <w:pStyle w:val="ListParagraph"/>
              <w:numPr>
                <w:ilvl w:val="0"/>
                <w:numId w:val="4"/>
              </w:numPr>
            </w:pPr>
            <w:r>
              <w:t>The board voted that Eddie Vaughn’s team would try the t-shirt sales fundraiser and the board would decide from their results if it would be a viable option for the organization or not.</w:t>
            </w:r>
          </w:p>
          <w:p w:rsidR="00F66948" w:rsidRDefault="00F66948" w:rsidP="00421BA0">
            <w:pPr>
              <w:pStyle w:val="ListParagraph"/>
              <w:numPr>
                <w:ilvl w:val="0"/>
                <w:numId w:val="4"/>
              </w:numPr>
            </w:pPr>
            <w:r>
              <w:t>Joyce is going to research the tumbler opportunity more and try to get a sample for the board to review at the next board meeting.</w:t>
            </w:r>
          </w:p>
          <w:p w:rsidR="00F66948" w:rsidRDefault="00F66948" w:rsidP="00421BA0">
            <w:pPr>
              <w:pStyle w:val="ListParagraph"/>
              <w:numPr>
                <w:ilvl w:val="0"/>
                <w:numId w:val="4"/>
              </w:numPr>
            </w:pPr>
            <w:r>
              <w:t>The fundraiser committee is going to contact local ballfield</w:t>
            </w:r>
            <w:r w:rsidR="00FB312A">
              <w:t>s</w:t>
            </w:r>
            <w:r>
              <w:t>/parks to obtain rental pricing for the CE Day event.</w:t>
            </w:r>
          </w:p>
          <w:p w:rsidR="00FB312A" w:rsidRDefault="00FB312A" w:rsidP="00421BA0">
            <w:pPr>
              <w:pStyle w:val="ListParagraph"/>
              <w:numPr>
                <w:ilvl w:val="0"/>
                <w:numId w:val="4"/>
              </w:numPr>
            </w:pPr>
            <w:r>
              <w:t>A vote on the organizational tournament will take place during the March 2016 board meeting.</w:t>
            </w:r>
          </w:p>
        </w:tc>
      </w:tr>
      <w:tr w:rsidR="00DC5BF6" w:rsidTr="00421BA0">
        <w:trPr>
          <w:trHeight w:val="1790"/>
        </w:trPr>
        <w:tc>
          <w:tcPr>
            <w:tcW w:w="997" w:type="dxa"/>
          </w:tcPr>
          <w:p w:rsidR="00DC5BF6" w:rsidRDefault="00DC5BF6">
            <w:r>
              <w:t>5.</w:t>
            </w:r>
          </w:p>
        </w:tc>
        <w:tc>
          <w:tcPr>
            <w:tcW w:w="5816" w:type="dxa"/>
            <w:gridSpan w:val="9"/>
          </w:tcPr>
          <w:p w:rsidR="00DC5BF6" w:rsidRDefault="00C37528">
            <w:pPr>
              <w:rPr>
                <w:u w:val="single"/>
              </w:rPr>
            </w:pPr>
            <w:r w:rsidRPr="00EB080D">
              <w:rPr>
                <w:u w:val="single"/>
              </w:rPr>
              <w:t>Topic:</w:t>
            </w:r>
          </w:p>
          <w:p w:rsidR="00FB312A" w:rsidRPr="00FB312A" w:rsidRDefault="00FB312A" w:rsidP="00FB312A">
            <w:pPr>
              <w:pStyle w:val="ListParagraph"/>
              <w:numPr>
                <w:ilvl w:val="0"/>
                <w:numId w:val="5"/>
              </w:numPr>
            </w:pPr>
            <w:r w:rsidRPr="00FB312A">
              <w:t>It was discussed that Wes Mcleod</w:t>
            </w:r>
            <w:r>
              <w:t xml:space="preserve"> would send an email to board members after meeting minutes were placed on the website for their review, and that any necessary corrections/changes should be emailed to him.</w:t>
            </w:r>
          </w:p>
        </w:tc>
        <w:tc>
          <w:tcPr>
            <w:tcW w:w="2763" w:type="dxa"/>
            <w:gridSpan w:val="3"/>
          </w:tcPr>
          <w:p w:rsidR="00DC5BF6" w:rsidRDefault="00DC5BF6"/>
        </w:tc>
      </w:tr>
      <w:tr w:rsidR="00DC5BF6" w:rsidTr="00421BA0">
        <w:trPr>
          <w:trHeight w:val="1709"/>
        </w:trPr>
        <w:tc>
          <w:tcPr>
            <w:tcW w:w="997" w:type="dxa"/>
          </w:tcPr>
          <w:p w:rsidR="00DC5BF6" w:rsidRDefault="00DC5BF6">
            <w:r>
              <w:lastRenderedPageBreak/>
              <w:t>6.</w:t>
            </w:r>
          </w:p>
          <w:p w:rsidR="00FB312A" w:rsidRDefault="00FB312A" w:rsidP="00FB312A">
            <w:r>
              <w:t>Wes Mcleod</w:t>
            </w:r>
          </w:p>
          <w:p w:rsidR="00FB312A" w:rsidRDefault="00FB312A" w:rsidP="00FB312A">
            <w:r>
              <w:t xml:space="preserve">Rick </w:t>
            </w:r>
            <w:r>
              <w:br/>
              <w:t>Borchert</w:t>
            </w:r>
          </w:p>
        </w:tc>
        <w:tc>
          <w:tcPr>
            <w:tcW w:w="5816" w:type="dxa"/>
            <w:gridSpan w:val="9"/>
          </w:tcPr>
          <w:p w:rsidR="00FB312A" w:rsidRDefault="00FB312A" w:rsidP="00FB312A">
            <w:pPr>
              <w:rPr>
                <w:color w:val="FF0000"/>
                <w:u w:val="single"/>
              </w:rPr>
            </w:pPr>
            <w:r w:rsidRPr="00EB080D">
              <w:rPr>
                <w:color w:val="FF0000"/>
                <w:u w:val="single"/>
              </w:rPr>
              <w:t>Website Updates &amp; (items to be placed on website):</w:t>
            </w:r>
          </w:p>
          <w:p w:rsidR="00940F62" w:rsidRDefault="00940F62" w:rsidP="00FB312A">
            <w:pPr>
              <w:pStyle w:val="ListParagraph"/>
              <w:numPr>
                <w:ilvl w:val="0"/>
                <w:numId w:val="5"/>
              </w:numPr>
            </w:pPr>
            <w:r>
              <w:t>Wes Mcleod informed the board that meeting minutes are now under the “Board of Directors” tab on the organizations we page.</w:t>
            </w:r>
          </w:p>
          <w:p w:rsidR="00FB312A" w:rsidRPr="00FB312A" w:rsidRDefault="00FB312A" w:rsidP="00FB312A">
            <w:pPr>
              <w:pStyle w:val="ListParagraph"/>
              <w:numPr>
                <w:ilvl w:val="0"/>
                <w:numId w:val="5"/>
              </w:numPr>
            </w:pPr>
            <w:r w:rsidRPr="00FB312A">
              <w:t>Wes Mcleod asked that</w:t>
            </w:r>
            <w:r>
              <w:t xml:space="preserve"> any changes that need be made to each </w:t>
            </w:r>
            <w:r w:rsidR="00940F62">
              <w:t>team’s</w:t>
            </w:r>
            <w:r>
              <w:t xml:space="preserve"> web page be emailed to him</w:t>
            </w:r>
            <w:r w:rsidR="00940F62">
              <w:t xml:space="preserve"> for the changes to be made.  These changes include pictures, player bios, schedules, etc. </w:t>
            </w:r>
          </w:p>
          <w:p w:rsidR="00DC5BF6" w:rsidRPr="00EB080D" w:rsidRDefault="00DC5BF6">
            <w:pPr>
              <w:rPr>
                <w:u w:val="single"/>
              </w:rPr>
            </w:pPr>
          </w:p>
        </w:tc>
        <w:tc>
          <w:tcPr>
            <w:tcW w:w="2763" w:type="dxa"/>
            <w:gridSpan w:val="3"/>
          </w:tcPr>
          <w:p w:rsidR="00DC5BF6" w:rsidRDefault="00DC5BF6"/>
        </w:tc>
      </w:tr>
      <w:tr w:rsidR="00C37528" w:rsidTr="00421BA0">
        <w:trPr>
          <w:trHeight w:val="1790"/>
        </w:trPr>
        <w:tc>
          <w:tcPr>
            <w:tcW w:w="997" w:type="dxa"/>
          </w:tcPr>
          <w:p w:rsidR="00C37528" w:rsidRDefault="00FB5A7F">
            <w:r>
              <w:t>7</w:t>
            </w:r>
            <w:r w:rsidR="00C37528">
              <w:t>.</w:t>
            </w:r>
          </w:p>
          <w:p w:rsidR="004304CE" w:rsidRDefault="004304CE"/>
        </w:tc>
        <w:tc>
          <w:tcPr>
            <w:tcW w:w="5816" w:type="dxa"/>
            <w:gridSpan w:val="9"/>
          </w:tcPr>
          <w:p w:rsidR="00FB312A" w:rsidRDefault="00FB312A" w:rsidP="00FB312A">
            <w:pPr>
              <w:rPr>
                <w:color w:val="FF0000"/>
                <w:u w:val="single"/>
              </w:rPr>
            </w:pPr>
            <w:r w:rsidRPr="00FB312A">
              <w:rPr>
                <w:color w:val="FF0000"/>
                <w:u w:val="single"/>
              </w:rPr>
              <w:t xml:space="preserve">Follow-Up Needed: </w:t>
            </w:r>
          </w:p>
          <w:p w:rsidR="00940F62" w:rsidRPr="00940F62" w:rsidRDefault="00940F62" w:rsidP="00940F62">
            <w:pPr>
              <w:pStyle w:val="ListParagraph"/>
              <w:numPr>
                <w:ilvl w:val="0"/>
                <w:numId w:val="6"/>
              </w:numPr>
            </w:pPr>
            <w:r w:rsidRPr="00940F62">
              <w:t>Additional conversation on the t-shirt fundraiser.</w:t>
            </w:r>
          </w:p>
          <w:p w:rsidR="00940F62" w:rsidRPr="00940F62" w:rsidRDefault="00940F62" w:rsidP="00940F62">
            <w:pPr>
              <w:pStyle w:val="ListParagraph"/>
              <w:numPr>
                <w:ilvl w:val="0"/>
                <w:numId w:val="6"/>
              </w:numPr>
            </w:pPr>
            <w:r w:rsidRPr="00940F62">
              <w:t>Additional conversation on the tumbler fundraiser.</w:t>
            </w:r>
          </w:p>
          <w:p w:rsidR="00940F62" w:rsidRPr="00940F62" w:rsidRDefault="00940F62" w:rsidP="00940F62">
            <w:pPr>
              <w:pStyle w:val="ListParagraph"/>
              <w:numPr>
                <w:ilvl w:val="0"/>
                <w:numId w:val="6"/>
              </w:numPr>
            </w:pPr>
            <w:r w:rsidRPr="00940F62">
              <w:t>A vote on a 2017 organizational softball tournament.</w:t>
            </w:r>
          </w:p>
          <w:p w:rsidR="00940F62" w:rsidRPr="00940F62" w:rsidRDefault="00940F62" w:rsidP="00940F62">
            <w:pPr>
              <w:pStyle w:val="ListParagraph"/>
              <w:numPr>
                <w:ilvl w:val="0"/>
                <w:numId w:val="6"/>
              </w:numPr>
              <w:rPr>
                <w:u w:val="single"/>
              </w:rPr>
            </w:pPr>
            <w:r w:rsidRPr="00940F62">
              <w:t>2016 Chatham Elite Day; allocating assignments, finalizing the date</w:t>
            </w:r>
            <w:r>
              <w:t>, discussing a venue from the information gathered by the fundraising committee on price and availability.</w:t>
            </w:r>
          </w:p>
          <w:p w:rsidR="00940F62" w:rsidRPr="00940F62" w:rsidRDefault="00940F62" w:rsidP="00940F62">
            <w:pPr>
              <w:pStyle w:val="ListParagraph"/>
              <w:numPr>
                <w:ilvl w:val="0"/>
                <w:numId w:val="6"/>
              </w:numPr>
              <w:rPr>
                <w:u w:val="single"/>
              </w:rPr>
            </w:pPr>
            <w:r>
              <w:t>Next board meeting scheduled for 3/8/16 at 6pm, location TBD.</w:t>
            </w:r>
          </w:p>
        </w:tc>
        <w:tc>
          <w:tcPr>
            <w:tcW w:w="2763" w:type="dxa"/>
            <w:gridSpan w:val="3"/>
          </w:tcPr>
          <w:p w:rsidR="00C37528" w:rsidRDefault="00C37528"/>
        </w:tc>
      </w:tr>
      <w:tr w:rsidR="008A256C" w:rsidTr="00940F62">
        <w:trPr>
          <w:trHeight w:val="332"/>
        </w:trPr>
        <w:tc>
          <w:tcPr>
            <w:tcW w:w="997" w:type="dxa"/>
          </w:tcPr>
          <w:p w:rsidR="008A256C" w:rsidRDefault="008A256C">
            <w:r>
              <w:t>Closing:</w:t>
            </w:r>
          </w:p>
        </w:tc>
        <w:tc>
          <w:tcPr>
            <w:tcW w:w="8579" w:type="dxa"/>
            <w:gridSpan w:val="12"/>
          </w:tcPr>
          <w:p w:rsidR="008A256C" w:rsidRDefault="00940F62">
            <w:r>
              <w:t>Meeting adjourned at 8:10pm.</w:t>
            </w:r>
          </w:p>
        </w:tc>
      </w:tr>
    </w:tbl>
    <w:p w:rsidR="00DC5BF6" w:rsidRDefault="00DC5BF6"/>
    <w:tbl>
      <w:tblPr>
        <w:tblStyle w:val="TableGrid"/>
        <w:tblW w:w="0" w:type="auto"/>
        <w:tblLook w:val="04A0" w:firstRow="1" w:lastRow="0" w:firstColumn="1" w:lastColumn="0" w:noHBand="0" w:noVBand="1"/>
      </w:tblPr>
      <w:tblGrid>
        <w:gridCol w:w="2055"/>
        <w:gridCol w:w="7295"/>
      </w:tblGrid>
      <w:tr w:rsidR="00A23FBF" w:rsidTr="00A23FBF">
        <w:tc>
          <w:tcPr>
            <w:tcW w:w="2088" w:type="dxa"/>
          </w:tcPr>
          <w:p w:rsidR="00A23FBF" w:rsidRDefault="00A23FBF">
            <w:r>
              <w:t>Preparer of minutes:</w:t>
            </w:r>
          </w:p>
        </w:tc>
        <w:tc>
          <w:tcPr>
            <w:tcW w:w="7488" w:type="dxa"/>
          </w:tcPr>
          <w:p w:rsidR="00A23FBF" w:rsidRDefault="00940F62">
            <w:r>
              <w:t>Wes Mcleod</w:t>
            </w:r>
          </w:p>
        </w:tc>
      </w:tr>
      <w:tr w:rsidR="00A23FBF" w:rsidTr="00A23FBF">
        <w:tc>
          <w:tcPr>
            <w:tcW w:w="2088" w:type="dxa"/>
          </w:tcPr>
          <w:p w:rsidR="00A23FBF" w:rsidRDefault="00A23FBF">
            <w:r>
              <w:t>Date:</w:t>
            </w:r>
          </w:p>
        </w:tc>
        <w:tc>
          <w:tcPr>
            <w:tcW w:w="7488" w:type="dxa"/>
          </w:tcPr>
          <w:p w:rsidR="00940F62" w:rsidRDefault="00940F62">
            <w:r>
              <w:t>2/10/2016</w:t>
            </w:r>
          </w:p>
        </w:tc>
      </w:tr>
    </w:tbl>
    <w:p w:rsidR="00A23FBF" w:rsidRDefault="00A23FBF"/>
    <w:p w:rsidR="009D151E" w:rsidRDefault="009D151E">
      <w:r>
        <w:t xml:space="preserve">Email completed form to </w:t>
      </w:r>
      <w:proofErr w:type="spellStart"/>
      <w:proofErr w:type="gramStart"/>
      <w:r>
        <w:t>robey.burke</w:t>
      </w:r>
      <w:proofErr w:type="gramEnd"/>
      <w:r>
        <w:t>@duke</w:t>
      </w:r>
      <w:proofErr w:type="spellEnd"/>
      <w:r>
        <w:t xml:space="preserve"> –energy.com</w:t>
      </w:r>
    </w:p>
    <w:sectPr w:rsidR="009D15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DC5" w:rsidRDefault="00522DC5" w:rsidP="00697BF4">
      <w:pPr>
        <w:spacing w:after="0" w:line="240" w:lineRule="auto"/>
      </w:pPr>
      <w:r>
        <w:separator/>
      </w:r>
    </w:p>
  </w:endnote>
  <w:endnote w:type="continuationSeparator" w:id="0">
    <w:p w:rsidR="00522DC5" w:rsidRDefault="00522DC5" w:rsidP="0069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DC5" w:rsidRDefault="00522DC5" w:rsidP="00697BF4">
      <w:pPr>
        <w:spacing w:after="0" w:line="240" w:lineRule="auto"/>
      </w:pPr>
      <w:r>
        <w:separator/>
      </w:r>
    </w:p>
  </w:footnote>
  <w:footnote w:type="continuationSeparator" w:id="0">
    <w:p w:rsidR="00522DC5" w:rsidRDefault="00522DC5" w:rsidP="0069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628" w:rsidRDefault="008429B8" w:rsidP="00BA5628">
    <w:pPr>
      <w:pStyle w:val="Header"/>
      <w:ind w:right="-576"/>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w:drawing>
        <wp:inline distT="0" distB="0" distL="0" distR="0">
          <wp:extent cx="950183" cy="609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ham-Elite-Logo-Transparent-Shadow.png"/>
                  <pic:cNvPicPr/>
                </pic:nvPicPr>
                <pic:blipFill>
                  <a:blip r:embed="rId1">
                    <a:extLst>
                      <a:ext uri="{28A0092B-C50C-407E-A947-70E740481C1C}">
                        <a14:useLocalDpi xmlns:a14="http://schemas.microsoft.com/office/drawing/2010/main" val="0"/>
                      </a:ext>
                    </a:extLst>
                  </a:blip>
                  <a:stretch>
                    <a:fillRect/>
                  </a:stretch>
                </pic:blipFill>
                <pic:spPr>
                  <a:xfrm>
                    <a:off x="0" y="0"/>
                    <a:ext cx="952530" cy="611106"/>
                  </a:xfrm>
                  <a:prstGeom prst="rect">
                    <a:avLst/>
                  </a:prstGeom>
                </pic:spPr>
              </pic:pic>
            </a:graphicData>
          </a:graphic>
        </wp:inline>
      </w:drawing>
    </w:r>
    <w:r w:rsidR="00BA5628">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0849032E" wp14:editId="740BA84A">
              <wp:simplePos x="0" y="0"/>
              <wp:positionH relativeFrom="rightMargin">
                <wp:align>left</wp:align>
              </wp:positionH>
              <wp:positionV relativeFrom="margin">
                <wp:align>top</wp:align>
              </wp:positionV>
              <wp:extent cx="457200" cy="457200"/>
              <wp:effectExtent l="0" t="0" r="0" b="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BA5628" w:rsidRDefault="00BA5628">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8D5A44" w:rsidRPr="008D5A44">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849032E" id="_x0000_t202" coordsize="21600,21600" o:spt="202" path="m,l,21600r21600,l21600,xe">
              <v:stroke joinstyle="miter"/>
              <v:path gradientshapeok="t" o:connecttype="rect"/>
            </v:shapetype>
            <v:shape id="Text Box 464" o:spid="_x0000_s1026" type="#_x0000_t202" style="position:absolute;margin-left:0;margin-top:0;width:36pt;height:36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" o:allowincell="f" stroked="f">
              <v:shadow type="perspective" opacity=".5" origin=".5,.5" offset="4pt,5pt" matrix="1.25,,,1.25"/>
              <v:textbox inset="0,0,0,0">
                <w:txbxContent>
                  <w:p w:rsidR="00BA5628" w:rsidRDefault="00BA5628">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8D5A44" w:rsidRPr="008D5A44">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txbxContent>
              </v:textbox>
              <w10:wrap anchorx="margin" anchory="margin"/>
            </v:shape>
          </w:pict>
        </mc:Fallback>
      </mc:AlternateContent>
    </w:r>
    <w:r>
      <w:rPr>
        <w:rFonts w:asciiTheme="majorHAnsi" w:eastAsiaTheme="majorEastAsia" w:hAnsiTheme="majorHAnsi" w:cstheme="majorBidi"/>
        <w:sz w:val="28"/>
        <w:szCs w:val="28"/>
      </w:rPr>
      <w:t xml:space="preserve">     Chatham Elite </w:t>
    </w:r>
    <w:proofErr w:type="spellStart"/>
    <w:r>
      <w:rPr>
        <w:rFonts w:asciiTheme="majorHAnsi" w:eastAsiaTheme="majorEastAsia" w:hAnsiTheme="majorHAnsi" w:cstheme="majorBidi"/>
        <w:sz w:val="28"/>
        <w:szCs w:val="28"/>
      </w:rPr>
      <w:t>Fastpitch</w:t>
    </w:r>
    <w:proofErr w:type="spellEnd"/>
    <w:r>
      <w:rPr>
        <w:rFonts w:asciiTheme="majorHAnsi" w:eastAsiaTheme="majorEastAsia" w:hAnsiTheme="majorHAnsi" w:cstheme="majorBidi"/>
        <w:sz w:val="28"/>
        <w:szCs w:val="28"/>
      </w:rPr>
      <w:t xml:space="preserve"> Board</w:t>
    </w:r>
    <w:r w:rsidR="00BA5628">
      <w:rPr>
        <w:rFonts w:asciiTheme="majorHAnsi" w:eastAsiaTheme="majorEastAsia" w:hAnsiTheme="majorHAnsi" w:cstheme="majorBidi"/>
        <w:sz w:val="28"/>
        <w:szCs w:val="28"/>
      </w:rPr>
      <w:t xml:space="preserve"> Meeting Minute Form</w:t>
    </w:r>
  </w:p>
  <w:p w:rsidR="00697BF4" w:rsidRDefault="00697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358CE"/>
    <w:multiLevelType w:val="hybridMultilevel"/>
    <w:tmpl w:val="24CE551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6DA1259"/>
    <w:multiLevelType w:val="hybridMultilevel"/>
    <w:tmpl w:val="FB660CF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E67C0"/>
    <w:multiLevelType w:val="hybridMultilevel"/>
    <w:tmpl w:val="D668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D6407"/>
    <w:multiLevelType w:val="hybridMultilevel"/>
    <w:tmpl w:val="1E76F4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72D526AD"/>
    <w:multiLevelType w:val="hybridMultilevel"/>
    <w:tmpl w:val="08BC97B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736548C4"/>
    <w:multiLevelType w:val="hybridMultilevel"/>
    <w:tmpl w:val="32B6FC1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F4"/>
    <w:rsid w:val="00011DBE"/>
    <w:rsid w:val="00092A06"/>
    <w:rsid w:val="000C6BCF"/>
    <w:rsid w:val="000E07A9"/>
    <w:rsid w:val="00110E69"/>
    <w:rsid w:val="00160E7C"/>
    <w:rsid w:val="00232859"/>
    <w:rsid w:val="002C48E8"/>
    <w:rsid w:val="0036053C"/>
    <w:rsid w:val="003B11C0"/>
    <w:rsid w:val="00421BA0"/>
    <w:rsid w:val="00427303"/>
    <w:rsid w:val="004304CE"/>
    <w:rsid w:val="00443C3A"/>
    <w:rsid w:val="00485F22"/>
    <w:rsid w:val="00487C5B"/>
    <w:rsid w:val="004B35F0"/>
    <w:rsid w:val="00522DC5"/>
    <w:rsid w:val="00561B3F"/>
    <w:rsid w:val="006523F4"/>
    <w:rsid w:val="00697BF4"/>
    <w:rsid w:val="00756953"/>
    <w:rsid w:val="007D0522"/>
    <w:rsid w:val="007D2CFC"/>
    <w:rsid w:val="008429B8"/>
    <w:rsid w:val="008A256C"/>
    <w:rsid w:val="008D5A44"/>
    <w:rsid w:val="008E3BBD"/>
    <w:rsid w:val="009115EC"/>
    <w:rsid w:val="00913011"/>
    <w:rsid w:val="00940F62"/>
    <w:rsid w:val="0094345B"/>
    <w:rsid w:val="009D151E"/>
    <w:rsid w:val="00A14FD8"/>
    <w:rsid w:val="00A23FBF"/>
    <w:rsid w:val="00AA076D"/>
    <w:rsid w:val="00AA2F2A"/>
    <w:rsid w:val="00AB155E"/>
    <w:rsid w:val="00AC2B3B"/>
    <w:rsid w:val="00AD2E18"/>
    <w:rsid w:val="00B0423A"/>
    <w:rsid w:val="00BA5628"/>
    <w:rsid w:val="00C32295"/>
    <w:rsid w:val="00C37528"/>
    <w:rsid w:val="00CE5C4C"/>
    <w:rsid w:val="00DC5BF6"/>
    <w:rsid w:val="00E631B2"/>
    <w:rsid w:val="00EB080D"/>
    <w:rsid w:val="00EE0363"/>
    <w:rsid w:val="00EF6B43"/>
    <w:rsid w:val="00F31071"/>
    <w:rsid w:val="00F66948"/>
    <w:rsid w:val="00F8311D"/>
    <w:rsid w:val="00F84D50"/>
    <w:rsid w:val="00F85093"/>
    <w:rsid w:val="00FA0671"/>
    <w:rsid w:val="00FA1780"/>
    <w:rsid w:val="00FB312A"/>
    <w:rsid w:val="00FB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3BAD4"/>
  <w15:docId w15:val="{B28E6B40-0DC0-408A-9AD0-331BE689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BF4"/>
  </w:style>
  <w:style w:type="paragraph" w:styleId="Footer">
    <w:name w:val="footer"/>
    <w:basedOn w:val="Normal"/>
    <w:link w:val="FooterChar"/>
    <w:uiPriority w:val="99"/>
    <w:unhideWhenUsed/>
    <w:rsid w:val="00697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BF4"/>
  </w:style>
  <w:style w:type="table" w:styleId="TableGrid">
    <w:name w:val="Table Grid"/>
    <w:basedOn w:val="TableNormal"/>
    <w:uiPriority w:val="59"/>
    <w:rsid w:val="0069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A562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A5628"/>
    <w:rPr>
      <w:rFonts w:eastAsiaTheme="minorEastAsia"/>
      <w:lang w:eastAsia="ja-JP"/>
    </w:rPr>
  </w:style>
  <w:style w:type="character" w:styleId="Hyperlink">
    <w:name w:val="Hyperlink"/>
    <w:basedOn w:val="DefaultParagraphFont"/>
    <w:uiPriority w:val="99"/>
    <w:unhideWhenUsed/>
    <w:rsid w:val="009D151E"/>
    <w:rPr>
      <w:color w:val="0000FF" w:themeColor="hyperlink"/>
      <w:u w:val="single"/>
    </w:rPr>
  </w:style>
  <w:style w:type="paragraph" w:styleId="BalloonText">
    <w:name w:val="Balloon Text"/>
    <w:basedOn w:val="Normal"/>
    <w:link w:val="BalloonTextChar"/>
    <w:uiPriority w:val="99"/>
    <w:semiHidden/>
    <w:unhideWhenUsed/>
    <w:rsid w:val="00160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E7C"/>
    <w:rPr>
      <w:rFonts w:ascii="Segoe UI" w:hAnsi="Segoe UI" w:cs="Segoe UI"/>
      <w:sz w:val="18"/>
      <w:szCs w:val="18"/>
    </w:rPr>
  </w:style>
  <w:style w:type="paragraph" w:styleId="ListParagraph">
    <w:name w:val="List Paragraph"/>
    <w:basedOn w:val="Normal"/>
    <w:uiPriority w:val="34"/>
    <w:qFormat/>
    <w:rsid w:val="00160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Robey(Jr.)</dc:creator>
  <cp:lastModifiedBy>Jonathon Mcleod</cp:lastModifiedBy>
  <cp:revision>3</cp:revision>
  <cp:lastPrinted>2016-02-09T22:12:00Z</cp:lastPrinted>
  <dcterms:created xsi:type="dcterms:W3CDTF">2016-02-10T13:58:00Z</dcterms:created>
  <dcterms:modified xsi:type="dcterms:W3CDTF">2016-02-11T13:57:00Z</dcterms:modified>
</cp:coreProperties>
</file>