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098"/>
        <w:gridCol w:w="498"/>
        <w:gridCol w:w="1596"/>
        <w:gridCol w:w="156"/>
        <w:gridCol w:w="720"/>
        <w:gridCol w:w="720"/>
        <w:gridCol w:w="1596"/>
        <w:gridCol w:w="114"/>
        <w:gridCol w:w="720"/>
        <w:gridCol w:w="2122"/>
        <w:gridCol w:w="236"/>
      </w:tblGrid>
      <w:tr w:rsidR="00697BF4" w:rsidTr="008A256C">
        <w:trPr>
          <w:trHeight w:val="233"/>
        </w:trPr>
        <w:tc>
          <w:tcPr>
            <w:tcW w:w="4788" w:type="dxa"/>
            <w:gridSpan w:val="6"/>
          </w:tcPr>
          <w:p w:rsidR="00697BF4" w:rsidRDefault="008429B8">
            <w:r>
              <w:t>Council Name: Chatham Elite Board of Directors</w:t>
            </w:r>
            <w:r w:rsidR="00F84D50">
              <w:t xml:space="preserve"> </w:t>
            </w:r>
          </w:p>
        </w:tc>
        <w:tc>
          <w:tcPr>
            <w:tcW w:w="4788" w:type="dxa"/>
            <w:gridSpan w:val="5"/>
          </w:tcPr>
          <w:p w:rsidR="00697BF4" w:rsidRDefault="008429B8">
            <w:r>
              <w:t>Chairperson: Robey Burke</w:t>
            </w:r>
          </w:p>
        </w:tc>
      </w:tr>
      <w:tr w:rsidR="00697BF4" w:rsidTr="008A256C">
        <w:trPr>
          <w:trHeight w:val="239"/>
        </w:trPr>
        <w:tc>
          <w:tcPr>
            <w:tcW w:w="4788" w:type="dxa"/>
            <w:gridSpan w:val="6"/>
          </w:tcPr>
          <w:p w:rsidR="00697BF4" w:rsidRDefault="00697BF4">
            <w:r>
              <w:t>Date of Meeting:</w:t>
            </w:r>
            <w:r w:rsidR="00C01DE6">
              <w:t>1-26-2016</w:t>
            </w:r>
          </w:p>
        </w:tc>
        <w:tc>
          <w:tcPr>
            <w:tcW w:w="4788" w:type="dxa"/>
            <w:gridSpan w:val="5"/>
          </w:tcPr>
          <w:p w:rsidR="00697BF4" w:rsidRDefault="008429B8">
            <w:r>
              <w:t>Co-Chairperson: Joel Worsham</w:t>
            </w:r>
          </w:p>
        </w:tc>
      </w:tr>
      <w:tr w:rsidR="00697BF4" w:rsidTr="008A256C">
        <w:trPr>
          <w:trHeight w:val="233"/>
        </w:trPr>
        <w:tc>
          <w:tcPr>
            <w:tcW w:w="4788" w:type="dxa"/>
            <w:gridSpan w:val="6"/>
          </w:tcPr>
          <w:p w:rsidR="00697BF4" w:rsidRDefault="00697BF4">
            <w:r>
              <w:t>Time of Meeting:</w:t>
            </w:r>
            <w:r w:rsidR="00C01DE6">
              <w:t>6:30pm</w:t>
            </w:r>
          </w:p>
        </w:tc>
        <w:tc>
          <w:tcPr>
            <w:tcW w:w="4788" w:type="dxa"/>
            <w:gridSpan w:val="5"/>
          </w:tcPr>
          <w:p w:rsidR="00697BF4" w:rsidRDefault="008429B8">
            <w:r>
              <w:t xml:space="preserve">Secretary: </w:t>
            </w:r>
            <w:r w:rsidR="00F85093">
              <w:t xml:space="preserve">Wes </w:t>
            </w:r>
            <w:r w:rsidR="00C01DE6">
              <w:t>McLeod</w:t>
            </w:r>
          </w:p>
        </w:tc>
      </w:tr>
      <w:tr w:rsidR="00697BF4" w:rsidTr="008A256C">
        <w:trPr>
          <w:trHeight w:val="239"/>
        </w:trPr>
        <w:tc>
          <w:tcPr>
            <w:tcW w:w="9576" w:type="dxa"/>
            <w:gridSpan w:val="11"/>
          </w:tcPr>
          <w:p w:rsidR="00697BF4" w:rsidRDefault="00E631B2" w:rsidP="00E631B2">
            <w:pPr>
              <w:jc w:val="center"/>
            </w:pPr>
            <w:r>
              <w:t>Attendance</w:t>
            </w:r>
          </w:p>
        </w:tc>
      </w:tr>
      <w:tr w:rsidR="00E631B2" w:rsidTr="008A256C">
        <w:trPr>
          <w:trHeight w:val="233"/>
        </w:trPr>
        <w:tc>
          <w:tcPr>
            <w:tcW w:w="1596" w:type="dxa"/>
            <w:gridSpan w:val="2"/>
          </w:tcPr>
          <w:p w:rsidR="00E631B2" w:rsidRDefault="00110E69">
            <w:r>
              <w:t>P:</w:t>
            </w:r>
            <w:r w:rsidR="00E631B2">
              <w:t xml:space="preserve"> Present</w:t>
            </w:r>
          </w:p>
        </w:tc>
        <w:tc>
          <w:tcPr>
            <w:tcW w:w="1596" w:type="dxa"/>
          </w:tcPr>
          <w:p w:rsidR="00E631B2" w:rsidRDefault="00110E69">
            <w:r>
              <w:t>A: Absent</w:t>
            </w:r>
          </w:p>
        </w:tc>
        <w:tc>
          <w:tcPr>
            <w:tcW w:w="1596" w:type="dxa"/>
            <w:gridSpan w:val="3"/>
          </w:tcPr>
          <w:p w:rsidR="00E631B2" w:rsidRDefault="00110E69">
            <w:r>
              <w:t>V: Vacation</w:t>
            </w:r>
          </w:p>
        </w:tc>
        <w:tc>
          <w:tcPr>
            <w:tcW w:w="1596" w:type="dxa"/>
          </w:tcPr>
          <w:p w:rsidR="00E631B2" w:rsidRDefault="00110E69">
            <w:r>
              <w:t>S: Sick</w:t>
            </w:r>
          </w:p>
        </w:tc>
        <w:tc>
          <w:tcPr>
            <w:tcW w:w="2956" w:type="dxa"/>
            <w:gridSpan w:val="3"/>
          </w:tcPr>
          <w:p w:rsidR="00E631B2" w:rsidRDefault="00110E69">
            <w:r>
              <w:t>Vis: Visitor</w:t>
            </w:r>
          </w:p>
        </w:tc>
        <w:tc>
          <w:tcPr>
            <w:tcW w:w="236" w:type="dxa"/>
          </w:tcPr>
          <w:p w:rsidR="00E631B2" w:rsidRDefault="00E631B2"/>
        </w:tc>
      </w:tr>
      <w:tr w:rsidR="00110E69" w:rsidTr="008A256C">
        <w:trPr>
          <w:trHeight w:val="239"/>
        </w:trPr>
        <w:tc>
          <w:tcPr>
            <w:tcW w:w="9576" w:type="dxa"/>
            <w:gridSpan w:val="11"/>
          </w:tcPr>
          <w:p w:rsidR="00110E69" w:rsidRDefault="00110E69"/>
        </w:tc>
      </w:tr>
      <w:tr w:rsidR="00110E69" w:rsidTr="00232859">
        <w:trPr>
          <w:trHeight w:val="233"/>
        </w:trPr>
        <w:tc>
          <w:tcPr>
            <w:tcW w:w="1098" w:type="dxa"/>
          </w:tcPr>
          <w:p w:rsidR="00110E69" w:rsidRDefault="00110E69">
            <w:r>
              <w:t>Code</w:t>
            </w:r>
          </w:p>
        </w:tc>
        <w:tc>
          <w:tcPr>
            <w:tcW w:w="2250" w:type="dxa"/>
            <w:gridSpan w:val="3"/>
          </w:tcPr>
          <w:p w:rsidR="00110E69" w:rsidRDefault="00110E69">
            <w:r>
              <w:t>Name</w:t>
            </w:r>
          </w:p>
        </w:tc>
        <w:tc>
          <w:tcPr>
            <w:tcW w:w="720" w:type="dxa"/>
          </w:tcPr>
          <w:p w:rsidR="00110E69" w:rsidRDefault="00110E69">
            <w:r>
              <w:t>Code</w:t>
            </w:r>
          </w:p>
        </w:tc>
        <w:tc>
          <w:tcPr>
            <w:tcW w:w="2430" w:type="dxa"/>
            <w:gridSpan w:val="3"/>
          </w:tcPr>
          <w:p w:rsidR="00110E69" w:rsidRDefault="00110E69">
            <w:r>
              <w:t>Name</w:t>
            </w:r>
          </w:p>
        </w:tc>
        <w:tc>
          <w:tcPr>
            <w:tcW w:w="720" w:type="dxa"/>
          </w:tcPr>
          <w:p w:rsidR="00110E69" w:rsidRDefault="00110E69">
            <w:r>
              <w:t>Code</w:t>
            </w:r>
          </w:p>
        </w:tc>
        <w:tc>
          <w:tcPr>
            <w:tcW w:w="2358" w:type="dxa"/>
            <w:gridSpan w:val="2"/>
          </w:tcPr>
          <w:p w:rsidR="00110E69" w:rsidRDefault="00110E69">
            <w:r>
              <w:t>Name</w:t>
            </w:r>
          </w:p>
        </w:tc>
      </w:tr>
      <w:tr w:rsidR="00110E69" w:rsidTr="00232859">
        <w:trPr>
          <w:trHeight w:val="239"/>
        </w:trPr>
        <w:tc>
          <w:tcPr>
            <w:tcW w:w="1098" w:type="dxa"/>
          </w:tcPr>
          <w:p w:rsidR="00110E69" w:rsidRDefault="00C01DE6">
            <w:r>
              <w:t>P</w:t>
            </w:r>
          </w:p>
        </w:tc>
        <w:tc>
          <w:tcPr>
            <w:tcW w:w="2250" w:type="dxa"/>
            <w:gridSpan w:val="3"/>
          </w:tcPr>
          <w:p w:rsidR="00110E69" w:rsidRDefault="008429B8">
            <w:r>
              <w:t>Robey Burke</w:t>
            </w:r>
            <w:r w:rsidR="00232859">
              <w:t xml:space="preserve">       </w:t>
            </w:r>
          </w:p>
        </w:tc>
        <w:tc>
          <w:tcPr>
            <w:tcW w:w="720" w:type="dxa"/>
          </w:tcPr>
          <w:p w:rsidR="00110E69" w:rsidRDefault="00C01DE6">
            <w:r>
              <w:t>P</w:t>
            </w:r>
          </w:p>
        </w:tc>
        <w:tc>
          <w:tcPr>
            <w:tcW w:w="2430" w:type="dxa"/>
            <w:gridSpan w:val="3"/>
          </w:tcPr>
          <w:p w:rsidR="00110E69" w:rsidRDefault="00232859">
            <w:r>
              <w:t xml:space="preserve">Cindy Gordan           </w:t>
            </w:r>
          </w:p>
        </w:tc>
        <w:tc>
          <w:tcPr>
            <w:tcW w:w="720" w:type="dxa"/>
          </w:tcPr>
          <w:p w:rsidR="00110E69" w:rsidRDefault="00110E69"/>
        </w:tc>
        <w:tc>
          <w:tcPr>
            <w:tcW w:w="2358" w:type="dxa"/>
            <w:gridSpan w:val="2"/>
          </w:tcPr>
          <w:p w:rsidR="00110E69" w:rsidRDefault="00110E69"/>
        </w:tc>
      </w:tr>
      <w:tr w:rsidR="00110E69" w:rsidTr="00232859">
        <w:trPr>
          <w:trHeight w:val="233"/>
        </w:trPr>
        <w:tc>
          <w:tcPr>
            <w:tcW w:w="1098" w:type="dxa"/>
          </w:tcPr>
          <w:p w:rsidR="00C01DE6" w:rsidRDefault="00C01DE6">
            <w:r>
              <w:t>P</w:t>
            </w:r>
          </w:p>
        </w:tc>
        <w:tc>
          <w:tcPr>
            <w:tcW w:w="2250" w:type="dxa"/>
            <w:gridSpan w:val="3"/>
          </w:tcPr>
          <w:p w:rsidR="00110E69" w:rsidRDefault="009115EC" w:rsidP="00232859">
            <w:r>
              <w:t>Melissa Burke</w:t>
            </w:r>
            <w:r w:rsidR="00232859">
              <w:t xml:space="preserve">     </w:t>
            </w:r>
          </w:p>
        </w:tc>
        <w:tc>
          <w:tcPr>
            <w:tcW w:w="720" w:type="dxa"/>
          </w:tcPr>
          <w:p w:rsidR="00110E69" w:rsidRDefault="00C01DE6">
            <w:r>
              <w:t>P</w:t>
            </w:r>
          </w:p>
        </w:tc>
        <w:tc>
          <w:tcPr>
            <w:tcW w:w="2430" w:type="dxa"/>
            <w:gridSpan w:val="3"/>
          </w:tcPr>
          <w:p w:rsidR="00110E69" w:rsidRDefault="00232859">
            <w:r>
              <w:t xml:space="preserve">Michelle Krenrich     </w:t>
            </w:r>
          </w:p>
        </w:tc>
        <w:tc>
          <w:tcPr>
            <w:tcW w:w="720" w:type="dxa"/>
          </w:tcPr>
          <w:p w:rsidR="00110E69" w:rsidRDefault="00110E69"/>
        </w:tc>
        <w:tc>
          <w:tcPr>
            <w:tcW w:w="2358" w:type="dxa"/>
            <w:gridSpan w:val="2"/>
          </w:tcPr>
          <w:p w:rsidR="00110E69" w:rsidRDefault="00110E69"/>
        </w:tc>
      </w:tr>
      <w:tr w:rsidR="00110E69" w:rsidTr="00232859">
        <w:trPr>
          <w:trHeight w:val="239"/>
        </w:trPr>
        <w:tc>
          <w:tcPr>
            <w:tcW w:w="1098" w:type="dxa"/>
          </w:tcPr>
          <w:p w:rsidR="00110E69" w:rsidRDefault="00C01DE6">
            <w:r>
              <w:t>P</w:t>
            </w:r>
          </w:p>
        </w:tc>
        <w:tc>
          <w:tcPr>
            <w:tcW w:w="2250" w:type="dxa"/>
            <w:gridSpan w:val="3"/>
          </w:tcPr>
          <w:p w:rsidR="00110E69" w:rsidRDefault="009115EC">
            <w:r>
              <w:t>Joel Worsham</w:t>
            </w:r>
            <w:r w:rsidR="00232859">
              <w:t xml:space="preserve">    </w:t>
            </w:r>
          </w:p>
        </w:tc>
        <w:tc>
          <w:tcPr>
            <w:tcW w:w="720" w:type="dxa"/>
          </w:tcPr>
          <w:p w:rsidR="00110E69" w:rsidRDefault="00C01DE6">
            <w:r>
              <w:t>P</w:t>
            </w:r>
          </w:p>
        </w:tc>
        <w:tc>
          <w:tcPr>
            <w:tcW w:w="2430" w:type="dxa"/>
            <w:gridSpan w:val="3"/>
          </w:tcPr>
          <w:p w:rsidR="00011DBE" w:rsidRDefault="00232859" w:rsidP="00232859">
            <w:r>
              <w:t xml:space="preserve">Joyce Vaughn            </w:t>
            </w:r>
          </w:p>
        </w:tc>
        <w:tc>
          <w:tcPr>
            <w:tcW w:w="720" w:type="dxa"/>
          </w:tcPr>
          <w:p w:rsidR="00110E69" w:rsidRDefault="00110E69"/>
        </w:tc>
        <w:tc>
          <w:tcPr>
            <w:tcW w:w="2358" w:type="dxa"/>
            <w:gridSpan w:val="2"/>
          </w:tcPr>
          <w:p w:rsidR="00110E69" w:rsidRDefault="00110E69"/>
        </w:tc>
      </w:tr>
      <w:tr w:rsidR="00110E69" w:rsidTr="00232859">
        <w:trPr>
          <w:trHeight w:val="233"/>
        </w:trPr>
        <w:tc>
          <w:tcPr>
            <w:tcW w:w="1098" w:type="dxa"/>
          </w:tcPr>
          <w:p w:rsidR="00110E69" w:rsidRDefault="00C01DE6">
            <w:r>
              <w:t>P</w:t>
            </w:r>
          </w:p>
        </w:tc>
        <w:tc>
          <w:tcPr>
            <w:tcW w:w="2250" w:type="dxa"/>
            <w:gridSpan w:val="3"/>
          </w:tcPr>
          <w:p w:rsidR="008429B8" w:rsidRDefault="008429B8">
            <w:r>
              <w:t>Leah Maness</w:t>
            </w:r>
            <w:r w:rsidR="00232859">
              <w:t xml:space="preserve">      </w:t>
            </w:r>
          </w:p>
        </w:tc>
        <w:tc>
          <w:tcPr>
            <w:tcW w:w="720" w:type="dxa"/>
          </w:tcPr>
          <w:p w:rsidR="00110E69" w:rsidRDefault="00C01DE6">
            <w:r>
              <w:t>P</w:t>
            </w:r>
          </w:p>
        </w:tc>
        <w:tc>
          <w:tcPr>
            <w:tcW w:w="2430" w:type="dxa"/>
            <w:gridSpan w:val="3"/>
          </w:tcPr>
          <w:p w:rsidR="00110E69" w:rsidRDefault="003B11C0">
            <w:r>
              <w:t>Mandy Hinshaw</w:t>
            </w:r>
          </w:p>
        </w:tc>
        <w:tc>
          <w:tcPr>
            <w:tcW w:w="720" w:type="dxa"/>
          </w:tcPr>
          <w:p w:rsidR="00110E69" w:rsidRDefault="00110E69"/>
        </w:tc>
        <w:tc>
          <w:tcPr>
            <w:tcW w:w="2358" w:type="dxa"/>
            <w:gridSpan w:val="2"/>
          </w:tcPr>
          <w:p w:rsidR="00110E69" w:rsidRDefault="00110E69"/>
        </w:tc>
      </w:tr>
      <w:tr w:rsidR="00110E69" w:rsidTr="00232859">
        <w:trPr>
          <w:trHeight w:val="239"/>
        </w:trPr>
        <w:tc>
          <w:tcPr>
            <w:tcW w:w="1098" w:type="dxa"/>
          </w:tcPr>
          <w:p w:rsidR="00110E69" w:rsidRDefault="00C01DE6">
            <w:r>
              <w:t>P</w:t>
            </w:r>
          </w:p>
        </w:tc>
        <w:tc>
          <w:tcPr>
            <w:tcW w:w="2250" w:type="dxa"/>
            <w:gridSpan w:val="3"/>
          </w:tcPr>
          <w:p w:rsidR="00110E69" w:rsidRDefault="008429B8">
            <w:r>
              <w:t>Wes Mcleod</w:t>
            </w:r>
            <w:r w:rsidR="00232859">
              <w:t xml:space="preserve">       </w:t>
            </w:r>
          </w:p>
        </w:tc>
        <w:tc>
          <w:tcPr>
            <w:tcW w:w="720" w:type="dxa"/>
          </w:tcPr>
          <w:p w:rsidR="00110E69" w:rsidRDefault="00C01DE6">
            <w:r>
              <w:t>P</w:t>
            </w:r>
          </w:p>
        </w:tc>
        <w:tc>
          <w:tcPr>
            <w:tcW w:w="2430" w:type="dxa"/>
            <w:gridSpan w:val="3"/>
          </w:tcPr>
          <w:p w:rsidR="00110E69" w:rsidRDefault="00C01DE6">
            <w:r>
              <w:t>Avis Bell</w:t>
            </w:r>
          </w:p>
        </w:tc>
        <w:tc>
          <w:tcPr>
            <w:tcW w:w="720" w:type="dxa"/>
          </w:tcPr>
          <w:p w:rsidR="00110E69" w:rsidRDefault="00110E69"/>
        </w:tc>
        <w:tc>
          <w:tcPr>
            <w:tcW w:w="2358" w:type="dxa"/>
            <w:gridSpan w:val="2"/>
          </w:tcPr>
          <w:p w:rsidR="00110E69" w:rsidRDefault="00110E69"/>
        </w:tc>
      </w:tr>
      <w:tr w:rsidR="00110E69" w:rsidTr="00232859">
        <w:trPr>
          <w:trHeight w:val="233"/>
        </w:trPr>
        <w:tc>
          <w:tcPr>
            <w:tcW w:w="1098" w:type="dxa"/>
          </w:tcPr>
          <w:p w:rsidR="00110E69" w:rsidRDefault="00C01DE6">
            <w:r>
              <w:t>A</w:t>
            </w:r>
          </w:p>
        </w:tc>
        <w:tc>
          <w:tcPr>
            <w:tcW w:w="2250" w:type="dxa"/>
            <w:gridSpan w:val="3"/>
          </w:tcPr>
          <w:p w:rsidR="00110E69" w:rsidRDefault="00DC5BF6">
            <w:r>
              <w:t>Margaret Mcleod</w:t>
            </w:r>
            <w:r w:rsidR="00232859">
              <w:t xml:space="preserve">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110E69" w:rsidTr="00232859">
        <w:trPr>
          <w:trHeight w:val="239"/>
        </w:trPr>
        <w:tc>
          <w:tcPr>
            <w:tcW w:w="1098" w:type="dxa"/>
          </w:tcPr>
          <w:p w:rsidR="00110E69" w:rsidRDefault="00C01DE6">
            <w:r>
              <w:t>P</w:t>
            </w:r>
          </w:p>
        </w:tc>
        <w:tc>
          <w:tcPr>
            <w:tcW w:w="2250" w:type="dxa"/>
            <w:gridSpan w:val="3"/>
          </w:tcPr>
          <w:p w:rsidR="00110E69" w:rsidRDefault="00DC5BF6">
            <w:r>
              <w:t>Rick Borchert</w:t>
            </w:r>
            <w:r w:rsidR="00232859">
              <w:t xml:space="preserve">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8A256C" w:rsidTr="00232859">
        <w:trPr>
          <w:trHeight w:val="239"/>
        </w:trPr>
        <w:tc>
          <w:tcPr>
            <w:tcW w:w="1098" w:type="dxa"/>
          </w:tcPr>
          <w:p w:rsidR="008A256C" w:rsidRDefault="00C01DE6">
            <w:r>
              <w:t>A</w:t>
            </w:r>
          </w:p>
        </w:tc>
        <w:tc>
          <w:tcPr>
            <w:tcW w:w="2250" w:type="dxa"/>
            <w:gridSpan w:val="3"/>
          </w:tcPr>
          <w:p w:rsidR="008A256C" w:rsidRDefault="00AD2E18">
            <w:r>
              <w:t>Robbie Sheppard</w:t>
            </w:r>
            <w:r w:rsidR="00232859">
              <w:t xml:space="preserv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232859">
        <w:trPr>
          <w:trHeight w:val="239"/>
        </w:trPr>
        <w:tc>
          <w:tcPr>
            <w:tcW w:w="1098" w:type="dxa"/>
          </w:tcPr>
          <w:p w:rsidR="008A256C" w:rsidRDefault="00C01DE6">
            <w:r>
              <w:t>P</w:t>
            </w:r>
          </w:p>
        </w:tc>
        <w:tc>
          <w:tcPr>
            <w:tcW w:w="2250" w:type="dxa"/>
            <w:gridSpan w:val="3"/>
          </w:tcPr>
          <w:p w:rsidR="008A256C" w:rsidRDefault="00232859">
            <w:r>
              <w:t xml:space="preserve">April Kirkman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232859">
        <w:trPr>
          <w:trHeight w:val="239"/>
        </w:trPr>
        <w:tc>
          <w:tcPr>
            <w:tcW w:w="1098" w:type="dxa"/>
          </w:tcPr>
          <w:p w:rsidR="008A256C" w:rsidRDefault="00C01DE6">
            <w:r>
              <w:t>P</w:t>
            </w:r>
          </w:p>
        </w:tc>
        <w:tc>
          <w:tcPr>
            <w:tcW w:w="2250" w:type="dxa"/>
            <w:gridSpan w:val="3"/>
          </w:tcPr>
          <w:p w:rsidR="008A256C" w:rsidRDefault="00232859">
            <w:r>
              <w:t xml:space="preserve">Jamie Price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4B35F0" w:rsidTr="00C37528">
        <w:tc>
          <w:tcPr>
            <w:tcW w:w="1098" w:type="dxa"/>
          </w:tcPr>
          <w:p w:rsidR="008A256C" w:rsidRDefault="008A256C"/>
          <w:p w:rsidR="008A256C" w:rsidRDefault="008A256C"/>
        </w:tc>
        <w:tc>
          <w:tcPr>
            <w:tcW w:w="6120" w:type="dxa"/>
            <w:gridSpan w:val="8"/>
          </w:tcPr>
          <w:p w:rsidR="008A256C" w:rsidRDefault="008A256C" w:rsidP="00086EE5">
            <w:pPr>
              <w:rPr>
                <w:u w:val="single"/>
              </w:rPr>
            </w:pPr>
          </w:p>
          <w:p w:rsidR="008A256C" w:rsidRPr="008A256C" w:rsidRDefault="008A256C" w:rsidP="00086EE5">
            <w:pPr>
              <w:rPr>
                <w:u w:val="single"/>
              </w:rPr>
            </w:pPr>
            <w:r>
              <w:rPr>
                <w:u w:val="single"/>
              </w:rPr>
              <w:t>Agenda Items</w:t>
            </w:r>
          </w:p>
        </w:tc>
        <w:tc>
          <w:tcPr>
            <w:tcW w:w="2358" w:type="dxa"/>
            <w:gridSpan w:val="2"/>
          </w:tcPr>
          <w:p w:rsidR="004B35F0" w:rsidRDefault="004B35F0"/>
          <w:p w:rsidR="008A256C" w:rsidRPr="008A256C" w:rsidRDefault="008A256C">
            <w:pPr>
              <w:rPr>
                <w:u w:val="single"/>
              </w:rPr>
            </w:pPr>
            <w:r>
              <w:rPr>
                <w:u w:val="single"/>
              </w:rPr>
              <w:t>Action</w:t>
            </w:r>
            <w:r w:rsidR="00AD2E18">
              <w:rPr>
                <w:u w:val="single"/>
              </w:rPr>
              <w:t>s &amp; Assignments</w:t>
            </w:r>
          </w:p>
        </w:tc>
      </w:tr>
      <w:tr w:rsidR="004B35F0" w:rsidTr="00C37528">
        <w:trPr>
          <w:trHeight w:val="2159"/>
        </w:trPr>
        <w:tc>
          <w:tcPr>
            <w:tcW w:w="1098" w:type="dxa"/>
          </w:tcPr>
          <w:p w:rsidR="008A256C" w:rsidRPr="009F63B4" w:rsidRDefault="008A256C">
            <w:r w:rsidRPr="009F63B4">
              <w:t>1.</w:t>
            </w:r>
          </w:p>
          <w:p w:rsidR="00C37528" w:rsidRPr="009F63B4" w:rsidRDefault="00C37528">
            <w:r w:rsidRPr="009F63B4">
              <w:t>Robey</w:t>
            </w:r>
          </w:p>
          <w:p w:rsidR="00C37528" w:rsidRPr="009F63B4" w:rsidRDefault="00C37528">
            <w:r w:rsidRPr="009F63B4">
              <w:t>Burke</w:t>
            </w:r>
          </w:p>
          <w:p w:rsidR="00C37528" w:rsidRPr="009F63B4" w:rsidRDefault="00C37528"/>
          <w:p w:rsidR="00C37528" w:rsidRPr="009F63B4" w:rsidRDefault="00C37528"/>
          <w:p w:rsidR="008A256C" w:rsidRPr="009F63B4" w:rsidRDefault="008A256C"/>
        </w:tc>
        <w:tc>
          <w:tcPr>
            <w:tcW w:w="6120" w:type="dxa"/>
            <w:gridSpan w:val="8"/>
          </w:tcPr>
          <w:p w:rsidR="00FA1780" w:rsidRPr="009F63B4" w:rsidRDefault="000E07A9">
            <w:pPr>
              <w:rPr>
                <w:color w:val="FF0000"/>
                <w:u w:val="single"/>
              </w:rPr>
            </w:pPr>
            <w:r w:rsidRPr="009F63B4">
              <w:rPr>
                <w:color w:val="FF0000"/>
                <w:u w:val="single"/>
              </w:rPr>
              <w:t>Follow-Up Items From Last Meeting:</w:t>
            </w:r>
          </w:p>
          <w:p w:rsidR="00440055" w:rsidRPr="009F63B4" w:rsidRDefault="00440055" w:rsidP="00440055">
            <w:pPr>
              <w:pStyle w:val="ListParagraph"/>
              <w:numPr>
                <w:ilvl w:val="0"/>
                <w:numId w:val="5"/>
              </w:numPr>
            </w:pPr>
          </w:p>
        </w:tc>
        <w:tc>
          <w:tcPr>
            <w:tcW w:w="2358" w:type="dxa"/>
            <w:gridSpan w:val="2"/>
          </w:tcPr>
          <w:p w:rsidR="004B35F0" w:rsidRDefault="004B35F0"/>
        </w:tc>
      </w:tr>
      <w:tr w:rsidR="004B35F0" w:rsidTr="00C37528">
        <w:trPr>
          <w:cantSplit/>
          <w:trHeight w:val="2150"/>
        </w:trPr>
        <w:tc>
          <w:tcPr>
            <w:tcW w:w="1098" w:type="dxa"/>
          </w:tcPr>
          <w:p w:rsidR="004B35F0" w:rsidRPr="009F63B4" w:rsidRDefault="004B35F0" w:rsidP="00C37528">
            <w:r w:rsidRPr="009F63B4">
              <w:t>2.</w:t>
            </w:r>
          </w:p>
          <w:p w:rsidR="00C37528" w:rsidRPr="009F63B4" w:rsidRDefault="00C37528" w:rsidP="00C37528">
            <w:r w:rsidRPr="009F63B4">
              <w:t>Leah</w:t>
            </w:r>
          </w:p>
          <w:p w:rsidR="00C37528" w:rsidRPr="009F63B4" w:rsidRDefault="00C37528" w:rsidP="00C37528">
            <w:r w:rsidRPr="009F63B4">
              <w:t>Maness</w:t>
            </w:r>
          </w:p>
        </w:tc>
        <w:tc>
          <w:tcPr>
            <w:tcW w:w="6120" w:type="dxa"/>
            <w:gridSpan w:val="8"/>
          </w:tcPr>
          <w:p w:rsidR="004B35F0" w:rsidRPr="009F63B4" w:rsidRDefault="009115EC" w:rsidP="00086EE5">
            <w:pPr>
              <w:rPr>
                <w:color w:val="FF0000"/>
                <w:u w:val="single"/>
              </w:rPr>
            </w:pPr>
            <w:r w:rsidRPr="009F63B4">
              <w:rPr>
                <w:color w:val="FF0000"/>
                <w:u w:val="single"/>
              </w:rPr>
              <w:t>Finance</w:t>
            </w:r>
            <w:r w:rsidR="000E07A9" w:rsidRPr="009F63B4">
              <w:rPr>
                <w:color w:val="FF0000"/>
                <w:u w:val="single"/>
              </w:rPr>
              <w:t xml:space="preserve"> Update</w:t>
            </w:r>
            <w:r w:rsidRPr="009F63B4">
              <w:rPr>
                <w:color w:val="FF0000"/>
                <w:u w:val="single"/>
              </w:rPr>
              <w:t>s</w:t>
            </w:r>
            <w:r w:rsidR="000E07A9" w:rsidRPr="009F63B4">
              <w:rPr>
                <w:color w:val="FF0000"/>
                <w:u w:val="single"/>
              </w:rPr>
              <w:t>:</w:t>
            </w:r>
            <w:r w:rsidR="00C01DE6" w:rsidRPr="009F63B4">
              <w:rPr>
                <w:color w:val="FF0000"/>
                <w:u w:val="single"/>
              </w:rPr>
              <w:t xml:space="preserve">  </w:t>
            </w:r>
          </w:p>
          <w:p w:rsidR="00C01DE6" w:rsidRPr="009F63B4" w:rsidRDefault="00C01DE6" w:rsidP="00086EE5">
            <w:pPr>
              <w:pStyle w:val="ListParagraph"/>
              <w:numPr>
                <w:ilvl w:val="0"/>
                <w:numId w:val="1"/>
              </w:numPr>
            </w:pPr>
            <w:r w:rsidRPr="009F63B4">
              <w:t>Leah Maness informed the board that we had $666.59 in our checking account and a check to deposit for $1300.  It was discussed that all donations and proceeds collected through fund raisers pass through the organizations main checking account and then be transferred to the team that held the fundraiser’s checking account.</w:t>
            </w:r>
          </w:p>
        </w:tc>
        <w:tc>
          <w:tcPr>
            <w:tcW w:w="2358" w:type="dxa"/>
            <w:gridSpan w:val="2"/>
          </w:tcPr>
          <w:p w:rsidR="00AB2465" w:rsidRDefault="00AB2465"/>
          <w:p w:rsidR="004B35F0" w:rsidRDefault="00176CC8" w:rsidP="00AB2465">
            <w:pPr>
              <w:pStyle w:val="ListParagraph"/>
              <w:numPr>
                <w:ilvl w:val="0"/>
                <w:numId w:val="1"/>
              </w:numPr>
            </w:pPr>
            <w:r>
              <w:t>Robey will be working with teams that do not have a corporate checking account to obtain one.</w:t>
            </w:r>
          </w:p>
        </w:tc>
      </w:tr>
      <w:tr w:rsidR="004B35F0" w:rsidTr="00C37528">
        <w:trPr>
          <w:trHeight w:val="2600"/>
        </w:trPr>
        <w:tc>
          <w:tcPr>
            <w:tcW w:w="1098" w:type="dxa"/>
          </w:tcPr>
          <w:p w:rsidR="004B35F0" w:rsidRPr="009F63B4" w:rsidRDefault="004B35F0">
            <w:r w:rsidRPr="009F63B4">
              <w:t>3.</w:t>
            </w:r>
          </w:p>
          <w:p w:rsidR="004304CE" w:rsidRPr="009F63B4" w:rsidRDefault="004304CE">
            <w:r w:rsidRPr="009F63B4">
              <w:t>April</w:t>
            </w:r>
          </w:p>
          <w:p w:rsidR="004304CE" w:rsidRPr="009F63B4" w:rsidRDefault="004304CE">
            <w:r w:rsidRPr="009F63B4">
              <w:t>Kirkman</w:t>
            </w:r>
          </w:p>
          <w:p w:rsidR="004304CE" w:rsidRPr="009F63B4" w:rsidRDefault="004304CE">
            <w:r w:rsidRPr="009F63B4">
              <w:t xml:space="preserve">Jamie </w:t>
            </w:r>
          </w:p>
          <w:p w:rsidR="004304CE" w:rsidRPr="009F63B4" w:rsidRDefault="004304CE">
            <w:r w:rsidRPr="009F63B4">
              <w:t>Price</w:t>
            </w:r>
          </w:p>
          <w:p w:rsidR="004304CE" w:rsidRPr="009F63B4" w:rsidRDefault="004304CE"/>
        </w:tc>
        <w:tc>
          <w:tcPr>
            <w:tcW w:w="6120" w:type="dxa"/>
            <w:gridSpan w:val="8"/>
          </w:tcPr>
          <w:p w:rsidR="004B35F0" w:rsidRPr="009F63B4" w:rsidRDefault="000E07A9">
            <w:pPr>
              <w:rPr>
                <w:color w:val="FF0000"/>
                <w:u w:val="single"/>
              </w:rPr>
            </w:pPr>
            <w:r w:rsidRPr="009F63B4">
              <w:rPr>
                <w:color w:val="FF0000"/>
                <w:u w:val="single"/>
              </w:rPr>
              <w:t>501c3 Update:</w:t>
            </w:r>
          </w:p>
          <w:p w:rsidR="00176CC8" w:rsidRPr="009F63B4" w:rsidRDefault="00086EE5" w:rsidP="00086EE5">
            <w:pPr>
              <w:pStyle w:val="ListParagraph"/>
              <w:numPr>
                <w:ilvl w:val="0"/>
                <w:numId w:val="1"/>
              </w:numPr>
            </w:pPr>
            <w:r w:rsidRPr="009F63B4">
              <w:t>It was determined that the members on this committee would be responsible for issuing 501c3 documentation when requested from donation givers.</w:t>
            </w:r>
          </w:p>
        </w:tc>
        <w:tc>
          <w:tcPr>
            <w:tcW w:w="2358" w:type="dxa"/>
            <w:gridSpan w:val="2"/>
          </w:tcPr>
          <w:p w:rsidR="00AB2465" w:rsidRDefault="00AB2465" w:rsidP="00AB2465">
            <w:pPr>
              <w:pStyle w:val="ListParagraph"/>
              <w:ind w:left="450"/>
            </w:pPr>
          </w:p>
          <w:p w:rsidR="004B35F0" w:rsidRDefault="00176CC8" w:rsidP="00AB2465">
            <w:pPr>
              <w:pStyle w:val="ListParagraph"/>
              <w:numPr>
                <w:ilvl w:val="0"/>
                <w:numId w:val="1"/>
              </w:numPr>
            </w:pPr>
            <w:r>
              <w:t xml:space="preserve">April Kirkman and Jamie Price volunteered to </w:t>
            </w:r>
            <w:r w:rsidR="00086EE5">
              <w:t>serve</w:t>
            </w:r>
            <w:r>
              <w:t xml:space="preserve"> on t</w:t>
            </w:r>
            <w:r w:rsidR="00086EE5">
              <w:t>he 501c3</w:t>
            </w:r>
            <w:r>
              <w:t xml:space="preserve"> committee and were voted in to do so.</w:t>
            </w:r>
          </w:p>
        </w:tc>
      </w:tr>
    </w:tbl>
    <w:tbl>
      <w:tblPr>
        <w:tblStyle w:val="TableGrid"/>
        <w:tblpPr w:leftFromText="180" w:rightFromText="180" w:vertAnchor="text" w:tblpY="31"/>
        <w:tblW w:w="0" w:type="auto"/>
        <w:tblLook w:val="04A0" w:firstRow="1" w:lastRow="0" w:firstColumn="1" w:lastColumn="0" w:noHBand="0" w:noVBand="1"/>
      </w:tblPr>
      <w:tblGrid>
        <w:gridCol w:w="997"/>
        <w:gridCol w:w="5654"/>
        <w:gridCol w:w="2699"/>
      </w:tblGrid>
      <w:tr w:rsidR="00086EE5" w:rsidTr="00086EE5">
        <w:tc>
          <w:tcPr>
            <w:tcW w:w="997" w:type="dxa"/>
          </w:tcPr>
          <w:p w:rsidR="00086EE5" w:rsidRDefault="00086EE5" w:rsidP="00086EE5"/>
        </w:tc>
        <w:tc>
          <w:tcPr>
            <w:tcW w:w="5826" w:type="dxa"/>
          </w:tcPr>
          <w:p w:rsidR="00086EE5" w:rsidRPr="00DC5BF6" w:rsidRDefault="00086EE5" w:rsidP="00086EE5">
            <w:pPr>
              <w:rPr>
                <w:u w:val="single"/>
              </w:rPr>
            </w:pPr>
            <w:r>
              <w:rPr>
                <w:u w:val="single"/>
              </w:rPr>
              <w:t>Agenda Items</w:t>
            </w:r>
          </w:p>
        </w:tc>
        <w:tc>
          <w:tcPr>
            <w:tcW w:w="2753" w:type="dxa"/>
          </w:tcPr>
          <w:p w:rsidR="00086EE5" w:rsidRPr="00DC5BF6" w:rsidRDefault="00086EE5" w:rsidP="00086EE5">
            <w:pPr>
              <w:rPr>
                <w:u w:val="single"/>
              </w:rPr>
            </w:pPr>
            <w:r>
              <w:rPr>
                <w:u w:val="single"/>
              </w:rPr>
              <w:t>Actions &amp; Assignments</w:t>
            </w:r>
          </w:p>
        </w:tc>
      </w:tr>
      <w:tr w:rsidR="00086EE5" w:rsidTr="00086EE5">
        <w:trPr>
          <w:trHeight w:val="1898"/>
        </w:trPr>
        <w:tc>
          <w:tcPr>
            <w:tcW w:w="997" w:type="dxa"/>
          </w:tcPr>
          <w:p w:rsidR="00086EE5" w:rsidRPr="009F63B4" w:rsidRDefault="00086EE5" w:rsidP="00086EE5">
            <w:r w:rsidRPr="009F63B4">
              <w:t>4.</w:t>
            </w:r>
          </w:p>
          <w:p w:rsidR="00086EE5" w:rsidRPr="009F63B4" w:rsidRDefault="00086EE5" w:rsidP="00086EE5"/>
        </w:tc>
        <w:tc>
          <w:tcPr>
            <w:tcW w:w="5826" w:type="dxa"/>
          </w:tcPr>
          <w:p w:rsidR="00086EE5" w:rsidRPr="009F63B4" w:rsidRDefault="00086EE5" w:rsidP="00086EE5">
            <w:pPr>
              <w:rPr>
                <w:color w:val="FF0000"/>
                <w:u w:val="single"/>
              </w:rPr>
            </w:pPr>
            <w:r w:rsidRPr="009F63B4">
              <w:rPr>
                <w:color w:val="FF0000"/>
                <w:u w:val="single"/>
              </w:rPr>
              <w:t>Organizational Fundraisers &amp; Special Events:</w:t>
            </w:r>
          </w:p>
          <w:p w:rsidR="00086EE5" w:rsidRPr="009F63B4" w:rsidRDefault="00086EE5" w:rsidP="00086EE5">
            <w:pPr>
              <w:pStyle w:val="ListParagraph"/>
              <w:numPr>
                <w:ilvl w:val="0"/>
                <w:numId w:val="1"/>
              </w:numPr>
            </w:pPr>
            <w:r w:rsidRPr="009F63B4">
              <w:t>Potential fundraising opportunities were discussed for this year and are as follows:</w:t>
            </w:r>
          </w:p>
          <w:p w:rsidR="00086EE5" w:rsidRPr="009F63B4" w:rsidRDefault="00086EE5" w:rsidP="00086EE5">
            <w:pPr>
              <w:pStyle w:val="ListParagraph"/>
              <w:numPr>
                <w:ilvl w:val="1"/>
                <w:numId w:val="1"/>
              </w:numPr>
            </w:pPr>
            <w:r w:rsidRPr="009F63B4">
              <w:t>Greensboro Coliseum booths</w:t>
            </w:r>
          </w:p>
          <w:p w:rsidR="00086EE5" w:rsidRPr="009F63B4" w:rsidRDefault="00086EE5" w:rsidP="00086EE5">
            <w:pPr>
              <w:pStyle w:val="ListParagraph"/>
              <w:numPr>
                <w:ilvl w:val="1"/>
                <w:numId w:val="1"/>
              </w:numPr>
            </w:pPr>
            <w:r w:rsidRPr="009F63B4">
              <w:t>Fishing tournament</w:t>
            </w:r>
          </w:p>
          <w:p w:rsidR="00086EE5" w:rsidRPr="009F63B4" w:rsidRDefault="00086EE5" w:rsidP="00086EE5">
            <w:pPr>
              <w:pStyle w:val="ListParagraph"/>
              <w:numPr>
                <w:ilvl w:val="1"/>
                <w:numId w:val="1"/>
              </w:numPr>
            </w:pPr>
            <w:r w:rsidRPr="009F63B4">
              <w:t>Organizational Banquet</w:t>
            </w:r>
          </w:p>
          <w:p w:rsidR="00086EE5" w:rsidRPr="009F63B4" w:rsidRDefault="00086EE5" w:rsidP="00086EE5">
            <w:pPr>
              <w:pStyle w:val="ListParagraph"/>
              <w:numPr>
                <w:ilvl w:val="1"/>
                <w:numId w:val="1"/>
              </w:numPr>
            </w:pPr>
            <w:r w:rsidRPr="009F63B4">
              <w:t>Christmas Party</w:t>
            </w:r>
          </w:p>
          <w:p w:rsidR="00086EE5" w:rsidRPr="009F63B4" w:rsidRDefault="00086EE5" w:rsidP="00086EE5">
            <w:pPr>
              <w:pStyle w:val="ListParagraph"/>
              <w:numPr>
                <w:ilvl w:val="1"/>
                <w:numId w:val="1"/>
              </w:numPr>
            </w:pPr>
            <w:r w:rsidRPr="009F63B4">
              <w:t>Chatham Elite Day</w:t>
            </w:r>
          </w:p>
          <w:p w:rsidR="00162C51" w:rsidRPr="009F63B4" w:rsidRDefault="00162C51" w:rsidP="00AB2465">
            <w:pPr>
              <w:pStyle w:val="ListParagraph"/>
              <w:ind w:left="450"/>
            </w:pPr>
          </w:p>
        </w:tc>
        <w:tc>
          <w:tcPr>
            <w:tcW w:w="2753" w:type="dxa"/>
          </w:tcPr>
          <w:p w:rsidR="00AB2465" w:rsidRDefault="00AB2465" w:rsidP="00AB2465">
            <w:pPr>
              <w:pStyle w:val="ListParagraph"/>
              <w:ind w:left="450"/>
            </w:pPr>
          </w:p>
          <w:p w:rsidR="00086EE5" w:rsidRDefault="00086EE5" w:rsidP="00086EE5">
            <w:pPr>
              <w:pStyle w:val="ListParagraph"/>
              <w:numPr>
                <w:ilvl w:val="0"/>
                <w:numId w:val="1"/>
              </w:numPr>
            </w:pPr>
            <w:r>
              <w:t>Joyce Vaughn, Michelle Krenrich, Cindy Gordon, Avis Bell, and Mandy Hinshaw volunteered to serve on this committee and were voted in to do so.</w:t>
            </w:r>
          </w:p>
          <w:p w:rsidR="00086EE5" w:rsidRDefault="00086EE5" w:rsidP="00086EE5">
            <w:pPr>
              <w:pStyle w:val="ListParagraph"/>
              <w:numPr>
                <w:ilvl w:val="0"/>
                <w:numId w:val="1"/>
              </w:numPr>
            </w:pPr>
            <w:r>
              <w:t xml:space="preserve">It was discussed </w:t>
            </w:r>
            <w:r w:rsidR="00162C51">
              <w:t>that research would begin on the Greensboro Coliseum opportunity so that CE can get on the waiting list.</w:t>
            </w:r>
          </w:p>
        </w:tc>
      </w:tr>
      <w:tr w:rsidR="00086EE5" w:rsidTr="00086EE5">
        <w:trPr>
          <w:trHeight w:val="1790"/>
        </w:trPr>
        <w:tc>
          <w:tcPr>
            <w:tcW w:w="997" w:type="dxa"/>
          </w:tcPr>
          <w:p w:rsidR="00086EE5" w:rsidRPr="009F63B4" w:rsidRDefault="009F63B4" w:rsidP="00086EE5">
            <w:r>
              <w:t>5</w:t>
            </w:r>
            <w:r w:rsidR="00086EE5" w:rsidRPr="009F63B4">
              <w:t>.</w:t>
            </w:r>
          </w:p>
          <w:p w:rsidR="00086EE5" w:rsidRPr="009F63B4" w:rsidRDefault="00086EE5" w:rsidP="00086EE5">
            <w:r w:rsidRPr="009F63B4">
              <w:t xml:space="preserve">Wes </w:t>
            </w:r>
            <w:r w:rsidR="00162C51" w:rsidRPr="009F63B4">
              <w:t>McLeod</w:t>
            </w:r>
          </w:p>
          <w:p w:rsidR="00086EE5" w:rsidRPr="009F63B4" w:rsidRDefault="00086EE5" w:rsidP="00086EE5">
            <w:r w:rsidRPr="009F63B4">
              <w:t xml:space="preserve">Rick </w:t>
            </w:r>
            <w:r w:rsidRPr="009F63B4">
              <w:br/>
              <w:t>Borchert</w:t>
            </w:r>
          </w:p>
        </w:tc>
        <w:tc>
          <w:tcPr>
            <w:tcW w:w="5826" w:type="dxa"/>
          </w:tcPr>
          <w:p w:rsidR="00086EE5" w:rsidRPr="009F63B4" w:rsidRDefault="00086EE5" w:rsidP="00086EE5">
            <w:pPr>
              <w:rPr>
                <w:color w:val="FF0000"/>
                <w:u w:val="single"/>
              </w:rPr>
            </w:pPr>
            <w:r w:rsidRPr="009F63B4">
              <w:rPr>
                <w:color w:val="FF0000"/>
                <w:u w:val="single"/>
              </w:rPr>
              <w:t>Website Updates &amp; (items to be placed on website):</w:t>
            </w:r>
          </w:p>
          <w:p w:rsidR="00162C51" w:rsidRPr="009F63B4" w:rsidRDefault="00162C51" w:rsidP="00162C51">
            <w:pPr>
              <w:pStyle w:val="ListParagraph"/>
              <w:numPr>
                <w:ilvl w:val="0"/>
                <w:numId w:val="2"/>
              </w:numPr>
            </w:pPr>
            <w:r w:rsidRPr="009F63B4">
              <w:t xml:space="preserve">Board meeting minutes are to be put onto the website with-in on week of the board meeting and board members are responsible for reviewing and providing necessary feedback to the Secretary if changes are warranted. </w:t>
            </w:r>
          </w:p>
          <w:p w:rsidR="00162C51" w:rsidRPr="009F63B4" w:rsidRDefault="00162C51" w:rsidP="00162C51">
            <w:pPr>
              <w:pStyle w:val="ListParagraph"/>
              <w:numPr>
                <w:ilvl w:val="0"/>
                <w:numId w:val="2"/>
              </w:numPr>
            </w:pPr>
            <w:r w:rsidRPr="009F63B4">
              <w:t xml:space="preserve">It was discussed that Wes McLeod would speak to Jim Christian regarding direction </w:t>
            </w:r>
            <w:r w:rsidR="00AB2465" w:rsidRPr="009F63B4">
              <w:t>on the website.</w:t>
            </w:r>
          </w:p>
        </w:tc>
        <w:tc>
          <w:tcPr>
            <w:tcW w:w="2753" w:type="dxa"/>
          </w:tcPr>
          <w:p w:rsidR="00AB2465" w:rsidRDefault="00AB2465" w:rsidP="00AB2465">
            <w:pPr>
              <w:pStyle w:val="ListParagraph"/>
              <w:ind w:left="450"/>
            </w:pPr>
          </w:p>
          <w:p w:rsidR="00086EE5" w:rsidRDefault="00162C51" w:rsidP="00AB2465">
            <w:pPr>
              <w:pStyle w:val="ListParagraph"/>
              <w:numPr>
                <w:ilvl w:val="0"/>
                <w:numId w:val="2"/>
              </w:numPr>
            </w:pPr>
            <w:r>
              <w:t xml:space="preserve">Wes McLeod </w:t>
            </w:r>
            <w:r w:rsidR="00AB2465">
              <w:t>and</w:t>
            </w:r>
            <w:r>
              <w:t xml:space="preserve"> Rick Borchert volunteered to serve on this committee and were voted in to do so.</w:t>
            </w:r>
          </w:p>
        </w:tc>
      </w:tr>
      <w:tr w:rsidR="009F63B4" w:rsidTr="00086EE5">
        <w:trPr>
          <w:trHeight w:val="1790"/>
        </w:trPr>
        <w:tc>
          <w:tcPr>
            <w:tcW w:w="997" w:type="dxa"/>
          </w:tcPr>
          <w:p w:rsidR="009F63B4" w:rsidRDefault="009F63B4" w:rsidP="009F63B4">
            <w:r>
              <w:t>6.</w:t>
            </w:r>
          </w:p>
        </w:tc>
        <w:tc>
          <w:tcPr>
            <w:tcW w:w="5826" w:type="dxa"/>
          </w:tcPr>
          <w:p w:rsidR="009F63B4" w:rsidRPr="009F63B4" w:rsidRDefault="009F63B4" w:rsidP="009F63B4">
            <w:pPr>
              <w:rPr>
                <w:color w:val="FF0000"/>
                <w:u w:val="single"/>
              </w:rPr>
            </w:pPr>
            <w:r w:rsidRPr="009F63B4">
              <w:rPr>
                <w:color w:val="FF0000"/>
                <w:u w:val="single"/>
              </w:rPr>
              <w:t xml:space="preserve">Additional Topic(s): </w:t>
            </w:r>
          </w:p>
          <w:p w:rsidR="009F63B4" w:rsidRDefault="009F63B4" w:rsidP="009F63B4">
            <w:pPr>
              <w:pStyle w:val="ListParagraph"/>
              <w:numPr>
                <w:ilvl w:val="0"/>
                <w:numId w:val="3"/>
              </w:numPr>
            </w:pPr>
            <w:r>
              <w:t>Wes McLeod was voted in as the new Secretary of the organization to replace Barbara Christian who stepped down at the end of 2015.</w:t>
            </w:r>
          </w:p>
          <w:p w:rsidR="009F63B4" w:rsidRDefault="009F63B4" w:rsidP="009F63B4">
            <w:pPr>
              <w:pStyle w:val="ListParagraph"/>
              <w:numPr>
                <w:ilvl w:val="0"/>
                <w:numId w:val="3"/>
              </w:numPr>
            </w:pPr>
            <w:r>
              <w:t>A new meeting structure was discussed and adopted to be used in future board meetings.</w:t>
            </w:r>
          </w:p>
          <w:p w:rsidR="009F63B4" w:rsidRPr="00162C51" w:rsidRDefault="009F63B4" w:rsidP="009F63B4">
            <w:pPr>
              <w:pStyle w:val="ListParagraph"/>
              <w:numPr>
                <w:ilvl w:val="0"/>
                <w:numId w:val="3"/>
              </w:numPr>
            </w:pPr>
            <w:r w:rsidRPr="00AB2465">
              <w:t xml:space="preserve">It was discussed that </w:t>
            </w:r>
            <w:r>
              <w:t xml:space="preserve">the creation of </w:t>
            </w:r>
            <w:r w:rsidRPr="00AB2465">
              <w:t xml:space="preserve">additional committee(s) may be </w:t>
            </w:r>
            <w:r>
              <w:t xml:space="preserve">necessary </w:t>
            </w:r>
            <w:r w:rsidRPr="00AB2465">
              <w:t>to handle</w:t>
            </w:r>
            <w:r>
              <w:t xml:space="preserve"> needs as they arise.</w:t>
            </w:r>
          </w:p>
        </w:tc>
        <w:tc>
          <w:tcPr>
            <w:tcW w:w="2753" w:type="dxa"/>
          </w:tcPr>
          <w:p w:rsidR="009F63B4" w:rsidRDefault="009F63B4" w:rsidP="009F63B4">
            <w:pPr>
              <w:pStyle w:val="ListParagraph"/>
              <w:ind w:left="450"/>
            </w:pPr>
          </w:p>
        </w:tc>
      </w:tr>
      <w:tr w:rsidR="009F63B4" w:rsidTr="009F63B4">
        <w:trPr>
          <w:trHeight w:val="812"/>
        </w:trPr>
        <w:tc>
          <w:tcPr>
            <w:tcW w:w="997" w:type="dxa"/>
          </w:tcPr>
          <w:p w:rsidR="009F63B4" w:rsidRDefault="009F63B4" w:rsidP="009F63B4">
            <w:r>
              <w:t>7.</w:t>
            </w:r>
          </w:p>
        </w:tc>
        <w:tc>
          <w:tcPr>
            <w:tcW w:w="5826" w:type="dxa"/>
          </w:tcPr>
          <w:p w:rsidR="009F63B4" w:rsidRPr="009F63B4" w:rsidRDefault="009F63B4" w:rsidP="009F63B4">
            <w:pPr>
              <w:rPr>
                <w:color w:val="FF0000"/>
                <w:u w:val="single"/>
              </w:rPr>
            </w:pPr>
            <w:r w:rsidRPr="009F63B4">
              <w:rPr>
                <w:color w:val="FF0000"/>
                <w:u w:val="single"/>
              </w:rPr>
              <w:t>Follow-Up Needed:</w:t>
            </w:r>
          </w:p>
          <w:p w:rsidR="009F63B4" w:rsidRDefault="009F63B4" w:rsidP="009F63B4">
            <w:pPr>
              <w:pStyle w:val="ListParagraph"/>
              <w:numPr>
                <w:ilvl w:val="0"/>
                <w:numId w:val="6"/>
              </w:numPr>
            </w:pPr>
            <w:r>
              <w:t>Information gathered from GSO Coliseum research.</w:t>
            </w:r>
          </w:p>
          <w:p w:rsidR="009A5437" w:rsidRPr="009F63B4" w:rsidRDefault="009A5437" w:rsidP="009F63B4">
            <w:pPr>
              <w:pStyle w:val="ListParagraph"/>
              <w:numPr>
                <w:ilvl w:val="0"/>
                <w:numId w:val="6"/>
              </w:numPr>
            </w:pPr>
            <w:r>
              <w:t>Next board meeting schedule for 2/9/16 at 6pm.</w:t>
            </w:r>
          </w:p>
        </w:tc>
        <w:tc>
          <w:tcPr>
            <w:tcW w:w="2753" w:type="dxa"/>
          </w:tcPr>
          <w:p w:rsidR="009F63B4" w:rsidRDefault="009F63B4" w:rsidP="009F63B4">
            <w:pPr>
              <w:pStyle w:val="ListParagraph"/>
              <w:ind w:left="450"/>
            </w:pPr>
          </w:p>
        </w:tc>
      </w:tr>
      <w:tr w:rsidR="009F63B4" w:rsidTr="00BF3680">
        <w:trPr>
          <w:trHeight w:val="425"/>
        </w:trPr>
        <w:tc>
          <w:tcPr>
            <w:tcW w:w="997" w:type="dxa"/>
          </w:tcPr>
          <w:p w:rsidR="009F63B4" w:rsidRDefault="009F63B4" w:rsidP="009F63B4">
            <w:r>
              <w:t>Closing:</w:t>
            </w:r>
          </w:p>
        </w:tc>
        <w:tc>
          <w:tcPr>
            <w:tcW w:w="8579" w:type="dxa"/>
            <w:gridSpan w:val="2"/>
          </w:tcPr>
          <w:p w:rsidR="009F63B4" w:rsidRDefault="009F63B4" w:rsidP="009F63B4">
            <w:r>
              <w:t>Meeting adjourned at 8:45pm.</w:t>
            </w:r>
          </w:p>
        </w:tc>
      </w:tr>
    </w:tbl>
    <w:tbl>
      <w:tblPr>
        <w:tblStyle w:val="TableGrid"/>
        <w:tblW w:w="0" w:type="auto"/>
        <w:tblInd w:w="-5" w:type="dxa"/>
        <w:tblLook w:val="04A0" w:firstRow="1" w:lastRow="0" w:firstColumn="1" w:lastColumn="0" w:noHBand="0" w:noVBand="1"/>
      </w:tblPr>
      <w:tblGrid>
        <w:gridCol w:w="2055"/>
        <w:gridCol w:w="7295"/>
      </w:tblGrid>
      <w:tr w:rsidR="00A23FBF" w:rsidTr="00BF3680">
        <w:tc>
          <w:tcPr>
            <w:tcW w:w="2055" w:type="dxa"/>
          </w:tcPr>
          <w:p w:rsidR="00A23FBF" w:rsidRDefault="00086EE5">
            <w:r>
              <w:t xml:space="preserve"> </w:t>
            </w:r>
            <w:r w:rsidR="00A23FBF">
              <w:t>Preparer of minutes:</w:t>
            </w:r>
          </w:p>
        </w:tc>
        <w:tc>
          <w:tcPr>
            <w:tcW w:w="7295" w:type="dxa"/>
          </w:tcPr>
          <w:p w:rsidR="00A23FBF" w:rsidRDefault="00C01DE6">
            <w:r>
              <w:t>Wes McLeod</w:t>
            </w:r>
          </w:p>
        </w:tc>
      </w:tr>
      <w:tr w:rsidR="00A23FBF" w:rsidTr="00BF3680">
        <w:tc>
          <w:tcPr>
            <w:tcW w:w="2055" w:type="dxa"/>
          </w:tcPr>
          <w:p w:rsidR="00A23FBF" w:rsidRDefault="00A23FBF">
            <w:r>
              <w:t>Date:</w:t>
            </w:r>
          </w:p>
        </w:tc>
        <w:tc>
          <w:tcPr>
            <w:tcW w:w="7295" w:type="dxa"/>
          </w:tcPr>
          <w:p w:rsidR="00A23FBF" w:rsidRDefault="00C01DE6">
            <w:r>
              <w:t>1/29/2016</w:t>
            </w:r>
          </w:p>
        </w:tc>
      </w:tr>
    </w:tbl>
    <w:p w:rsidR="00A23FBF" w:rsidRDefault="00A23FBF"/>
    <w:p w:rsidR="009D151E" w:rsidRDefault="009D151E">
      <w:r>
        <w:t>Email completed form to robey.burke@duke –energy.com</w:t>
      </w:r>
      <w:bookmarkStart w:id="0" w:name="_GoBack"/>
      <w:bookmarkEnd w:id="0"/>
    </w:p>
    <w:sectPr w:rsidR="009D1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D4" w:rsidRDefault="006856D4" w:rsidP="00697BF4">
      <w:pPr>
        <w:spacing w:after="0" w:line="240" w:lineRule="auto"/>
      </w:pPr>
      <w:r>
        <w:separator/>
      </w:r>
    </w:p>
  </w:endnote>
  <w:endnote w:type="continuationSeparator" w:id="0">
    <w:p w:rsidR="006856D4" w:rsidRDefault="006856D4"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D4" w:rsidRDefault="006856D4" w:rsidP="00697BF4">
      <w:pPr>
        <w:spacing w:after="0" w:line="240" w:lineRule="auto"/>
      </w:pPr>
      <w:r>
        <w:separator/>
      </w:r>
    </w:p>
  </w:footnote>
  <w:footnote w:type="continuationSeparator" w:id="0">
    <w:p w:rsidR="006856D4" w:rsidRDefault="006856D4" w:rsidP="0069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49032E" wp14:editId="740BA84A">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9A5437" w:rsidRDefault="009A543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F3680" w:rsidRPr="00BF3680">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49032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9A5437" w:rsidRDefault="009A5437">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F3680" w:rsidRPr="00BF3680">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Chatham Elite Fastpitch Board Meeting Minute Form</w:t>
    </w:r>
  </w:p>
  <w:p w:rsidR="009A5437" w:rsidRDefault="009A5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37" w:rsidRDefault="009A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16CA"/>
    <w:multiLevelType w:val="hybridMultilevel"/>
    <w:tmpl w:val="13A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39CA"/>
    <w:multiLevelType w:val="hybridMultilevel"/>
    <w:tmpl w:val="84D2D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1AB00B5"/>
    <w:multiLevelType w:val="hybridMultilevel"/>
    <w:tmpl w:val="C504E2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2D06D6D"/>
    <w:multiLevelType w:val="hybridMultilevel"/>
    <w:tmpl w:val="746276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7857705"/>
    <w:multiLevelType w:val="hybridMultilevel"/>
    <w:tmpl w:val="910E2E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A1A5E37"/>
    <w:multiLevelType w:val="hybridMultilevel"/>
    <w:tmpl w:val="409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86EE5"/>
    <w:rsid w:val="00092A06"/>
    <w:rsid w:val="000C6BCF"/>
    <w:rsid w:val="000E07A9"/>
    <w:rsid w:val="00110E69"/>
    <w:rsid w:val="00162C51"/>
    <w:rsid w:val="00176CC8"/>
    <w:rsid w:val="00232859"/>
    <w:rsid w:val="002C48E8"/>
    <w:rsid w:val="0036053C"/>
    <w:rsid w:val="003B11C0"/>
    <w:rsid w:val="00427303"/>
    <w:rsid w:val="004304CE"/>
    <w:rsid w:val="00440055"/>
    <w:rsid w:val="00443C3A"/>
    <w:rsid w:val="00485F22"/>
    <w:rsid w:val="00487C5B"/>
    <w:rsid w:val="004B35F0"/>
    <w:rsid w:val="00561B3F"/>
    <w:rsid w:val="006523F4"/>
    <w:rsid w:val="006856D4"/>
    <w:rsid w:val="00697BF4"/>
    <w:rsid w:val="00756953"/>
    <w:rsid w:val="007D0522"/>
    <w:rsid w:val="007D2CFC"/>
    <w:rsid w:val="008429B8"/>
    <w:rsid w:val="008A256C"/>
    <w:rsid w:val="008C1806"/>
    <w:rsid w:val="008E3BBD"/>
    <w:rsid w:val="009115EC"/>
    <w:rsid w:val="00913011"/>
    <w:rsid w:val="0094345B"/>
    <w:rsid w:val="009A5437"/>
    <w:rsid w:val="009D151E"/>
    <w:rsid w:val="009F63B4"/>
    <w:rsid w:val="00A23FBF"/>
    <w:rsid w:val="00AA076D"/>
    <w:rsid w:val="00AA2F2A"/>
    <w:rsid w:val="00AB2465"/>
    <w:rsid w:val="00AC2B3B"/>
    <w:rsid w:val="00AD2E18"/>
    <w:rsid w:val="00B0423A"/>
    <w:rsid w:val="00BA5628"/>
    <w:rsid w:val="00BF3680"/>
    <w:rsid w:val="00C01DE6"/>
    <w:rsid w:val="00C32295"/>
    <w:rsid w:val="00C37528"/>
    <w:rsid w:val="00CE5C4C"/>
    <w:rsid w:val="00DC5BF6"/>
    <w:rsid w:val="00E631B2"/>
    <w:rsid w:val="00EB080D"/>
    <w:rsid w:val="00EE0363"/>
    <w:rsid w:val="00EF6B43"/>
    <w:rsid w:val="00F8311D"/>
    <w:rsid w:val="00F84D50"/>
    <w:rsid w:val="00F85093"/>
    <w:rsid w:val="00FA0671"/>
    <w:rsid w:val="00FA1780"/>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0687D-5A5A-431E-AC9D-5B083A45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ListParagraph">
    <w:name w:val="List Paragraph"/>
    <w:basedOn w:val="Normal"/>
    <w:uiPriority w:val="34"/>
    <w:qFormat/>
    <w:rsid w:val="0008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Robey(Jr.)</dc:creator>
  <cp:lastModifiedBy>Reception #2</cp:lastModifiedBy>
  <cp:revision>3</cp:revision>
  <dcterms:created xsi:type="dcterms:W3CDTF">2016-01-29T16:52:00Z</dcterms:created>
  <dcterms:modified xsi:type="dcterms:W3CDTF">2016-01-29T16:59:00Z</dcterms:modified>
</cp:coreProperties>
</file>